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1620E509" w14:textId="083D3007" w:rsidR="00C75DB1"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5205381" w:history="1">
        <w:r w:rsidR="00C75DB1" w:rsidRPr="00246357">
          <w:rPr>
            <w:rStyle w:val="Hyperlink"/>
            <w:noProof/>
            <w:highlight w:val="red"/>
            <w:lang w:val="en-CA"/>
          </w:rPr>
          <w:t>Presentation</w:t>
        </w:r>
        <w:r w:rsidR="00C75DB1">
          <w:rPr>
            <w:noProof/>
            <w:webHidden/>
          </w:rPr>
          <w:tab/>
        </w:r>
        <w:r w:rsidR="00C75DB1">
          <w:rPr>
            <w:noProof/>
            <w:webHidden/>
          </w:rPr>
          <w:fldChar w:fldCharType="begin"/>
        </w:r>
        <w:r w:rsidR="00C75DB1">
          <w:rPr>
            <w:noProof/>
            <w:webHidden/>
          </w:rPr>
          <w:instrText xml:space="preserve"> PAGEREF _Toc15205381 \h </w:instrText>
        </w:r>
        <w:r w:rsidR="00C75DB1">
          <w:rPr>
            <w:noProof/>
            <w:webHidden/>
          </w:rPr>
        </w:r>
        <w:r w:rsidR="00C75DB1">
          <w:rPr>
            <w:noProof/>
            <w:webHidden/>
          </w:rPr>
          <w:fldChar w:fldCharType="separate"/>
        </w:r>
        <w:r w:rsidR="00C75DB1">
          <w:rPr>
            <w:noProof/>
            <w:webHidden/>
          </w:rPr>
          <w:t>3</w:t>
        </w:r>
        <w:r w:rsidR="00C75DB1">
          <w:rPr>
            <w:noProof/>
            <w:webHidden/>
          </w:rPr>
          <w:fldChar w:fldCharType="end"/>
        </w:r>
      </w:hyperlink>
    </w:p>
    <w:p w14:paraId="06FF4D8F" w14:textId="1B090F23" w:rsidR="00C75DB1" w:rsidRDefault="00C75DB1">
      <w:pPr>
        <w:pStyle w:val="TOC2"/>
        <w:rPr>
          <w:rFonts w:asciiTheme="minorHAnsi" w:eastAsiaTheme="minorEastAsia" w:hAnsiTheme="minorHAnsi" w:cstheme="minorBidi"/>
          <w:i w:val="0"/>
          <w:iCs w:val="0"/>
          <w:sz w:val="22"/>
          <w:szCs w:val="22"/>
        </w:rPr>
      </w:pPr>
      <w:hyperlink w:anchor="_Toc15205382" w:history="1">
        <w:r w:rsidRPr="00246357">
          <w:rPr>
            <w:rStyle w:val="Hyperlink"/>
            <w:lang w:val="en-CA"/>
          </w:rPr>
          <w:t>Career</w:t>
        </w:r>
        <w:r>
          <w:rPr>
            <w:webHidden/>
          </w:rPr>
          <w:tab/>
        </w:r>
        <w:r>
          <w:rPr>
            <w:webHidden/>
          </w:rPr>
          <w:fldChar w:fldCharType="begin"/>
        </w:r>
        <w:r>
          <w:rPr>
            <w:webHidden/>
          </w:rPr>
          <w:instrText xml:space="preserve"> PAGEREF _Toc15205382 \h </w:instrText>
        </w:r>
        <w:r>
          <w:rPr>
            <w:webHidden/>
          </w:rPr>
        </w:r>
        <w:r>
          <w:rPr>
            <w:webHidden/>
          </w:rPr>
          <w:fldChar w:fldCharType="separate"/>
        </w:r>
        <w:r>
          <w:rPr>
            <w:webHidden/>
          </w:rPr>
          <w:t>3</w:t>
        </w:r>
        <w:r>
          <w:rPr>
            <w:webHidden/>
          </w:rPr>
          <w:fldChar w:fldCharType="end"/>
        </w:r>
      </w:hyperlink>
    </w:p>
    <w:p w14:paraId="0B4F1EC6" w14:textId="2D7501A9" w:rsidR="00C75DB1" w:rsidRDefault="00C75DB1">
      <w:pPr>
        <w:pStyle w:val="TOC4"/>
        <w:tabs>
          <w:tab w:val="right" w:pos="5311"/>
        </w:tabs>
        <w:rPr>
          <w:rFonts w:asciiTheme="minorHAnsi" w:eastAsiaTheme="minorEastAsia" w:hAnsiTheme="minorHAnsi" w:cstheme="minorBidi"/>
          <w:noProof/>
          <w:sz w:val="22"/>
          <w:szCs w:val="22"/>
        </w:rPr>
      </w:pPr>
      <w:hyperlink w:anchor="_Toc15205383" w:history="1">
        <w:r w:rsidRPr="00246357">
          <w:rPr>
            <w:rStyle w:val="Hyperlink"/>
            <w:noProof/>
          </w:rPr>
          <w:t>Highlights I</w:t>
        </w:r>
        <w:r>
          <w:rPr>
            <w:noProof/>
            <w:webHidden/>
          </w:rPr>
          <w:tab/>
        </w:r>
        <w:r>
          <w:rPr>
            <w:noProof/>
            <w:webHidden/>
          </w:rPr>
          <w:fldChar w:fldCharType="begin"/>
        </w:r>
        <w:r>
          <w:rPr>
            <w:noProof/>
            <w:webHidden/>
          </w:rPr>
          <w:instrText xml:space="preserve"> PAGEREF _Toc15205383 \h </w:instrText>
        </w:r>
        <w:r>
          <w:rPr>
            <w:noProof/>
            <w:webHidden/>
          </w:rPr>
        </w:r>
        <w:r>
          <w:rPr>
            <w:noProof/>
            <w:webHidden/>
          </w:rPr>
          <w:fldChar w:fldCharType="separate"/>
        </w:r>
        <w:r>
          <w:rPr>
            <w:noProof/>
            <w:webHidden/>
          </w:rPr>
          <w:t>3</w:t>
        </w:r>
        <w:r>
          <w:rPr>
            <w:noProof/>
            <w:webHidden/>
          </w:rPr>
          <w:fldChar w:fldCharType="end"/>
        </w:r>
      </w:hyperlink>
    </w:p>
    <w:p w14:paraId="755C51C4" w14:textId="6CEAED24" w:rsidR="00C75DB1" w:rsidRDefault="00C75DB1">
      <w:pPr>
        <w:pStyle w:val="TOC4"/>
        <w:tabs>
          <w:tab w:val="right" w:pos="5311"/>
        </w:tabs>
        <w:rPr>
          <w:rFonts w:asciiTheme="minorHAnsi" w:eastAsiaTheme="minorEastAsia" w:hAnsiTheme="minorHAnsi" w:cstheme="minorBidi"/>
          <w:noProof/>
          <w:sz w:val="22"/>
          <w:szCs w:val="22"/>
        </w:rPr>
      </w:pPr>
      <w:hyperlink w:anchor="_Toc15205384" w:history="1">
        <w:r w:rsidRPr="00246357">
          <w:rPr>
            <w:rStyle w:val="Hyperlink"/>
            <w:noProof/>
          </w:rPr>
          <w:t>Highlights II</w:t>
        </w:r>
        <w:r>
          <w:rPr>
            <w:noProof/>
            <w:webHidden/>
          </w:rPr>
          <w:tab/>
        </w:r>
        <w:r>
          <w:rPr>
            <w:noProof/>
            <w:webHidden/>
          </w:rPr>
          <w:fldChar w:fldCharType="begin"/>
        </w:r>
        <w:r>
          <w:rPr>
            <w:noProof/>
            <w:webHidden/>
          </w:rPr>
          <w:instrText xml:space="preserve"> PAGEREF _Toc15205384 \h </w:instrText>
        </w:r>
        <w:r>
          <w:rPr>
            <w:noProof/>
            <w:webHidden/>
          </w:rPr>
        </w:r>
        <w:r>
          <w:rPr>
            <w:noProof/>
            <w:webHidden/>
          </w:rPr>
          <w:fldChar w:fldCharType="separate"/>
        </w:r>
        <w:r>
          <w:rPr>
            <w:noProof/>
            <w:webHidden/>
          </w:rPr>
          <w:t>3</w:t>
        </w:r>
        <w:r>
          <w:rPr>
            <w:noProof/>
            <w:webHidden/>
          </w:rPr>
          <w:fldChar w:fldCharType="end"/>
        </w:r>
      </w:hyperlink>
    </w:p>
    <w:p w14:paraId="71B9C31D" w14:textId="235A0B2E" w:rsidR="00C75DB1" w:rsidRDefault="00C75DB1">
      <w:pPr>
        <w:pStyle w:val="TOC4"/>
        <w:tabs>
          <w:tab w:val="right" w:pos="5311"/>
        </w:tabs>
        <w:rPr>
          <w:rFonts w:asciiTheme="minorHAnsi" w:eastAsiaTheme="minorEastAsia" w:hAnsiTheme="minorHAnsi" w:cstheme="minorBidi"/>
          <w:noProof/>
          <w:sz w:val="22"/>
          <w:szCs w:val="22"/>
        </w:rPr>
      </w:pPr>
      <w:hyperlink w:anchor="_Toc15205385" w:history="1">
        <w:r w:rsidRPr="00246357">
          <w:rPr>
            <w:rStyle w:val="Hyperlink"/>
            <w:noProof/>
          </w:rPr>
          <w:t>Personal traits</w:t>
        </w:r>
        <w:r>
          <w:rPr>
            <w:noProof/>
            <w:webHidden/>
          </w:rPr>
          <w:tab/>
        </w:r>
        <w:r>
          <w:rPr>
            <w:noProof/>
            <w:webHidden/>
          </w:rPr>
          <w:fldChar w:fldCharType="begin"/>
        </w:r>
        <w:r>
          <w:rPr>
            <w:noProof/>
            <w:webHidden/>
          </w:rPr>
          <w:instrText xml:space="preserve"> PAGEREF _Toc15205385 \h </w:instrText>
        </w:r>
        <w:r>
          <w:rPr>
            <w:noProof/>
            <w:webHidden/>
          </w:rPr>
        </w:r>
        <w:r>
          <w:rPr>
            <w:noProof/>
            <w:webHidden/>
          </w:rPr>
          <w:fldChar w:fldCharType="separate"/>
        </w:r>
        <w:r>
          <w:rPr>
            <w:noProof/>
            <w:webHidden/>
          </w:rPr>
          <w:t>4</w:t>
        </w:r>
        <w:r>
          <w:rPr>
            <w:noProof/>
            <w:webHidden/>
          </w:rPr>
          <w:fldChar w:fldCharType="end"/>
        </w:r>
      </w:hyperlink>
    </w:p>
    <w:p w14:paraId="7E7F1390" w14:textId="11516F18" w:rsidR="00C75DB1" w:rsidRDefault="00C75DB1">
      <w:pPr>
        <w:pStyle w:val="TOC4"/>
        <w:tabs>
          <w:tab w:val="right" w:pos="5311"/>
        </w:tabs>
        <w:rPr>
          <w:rFonts w:asciiTheme="minorHAnsi" w:eastAsiaTheme="minorEastAsia" w:hAnsiTheme="minorHAnsi" w:cstheme="minorBidi"/>
          <w:noProof/>
          <w:sz w:val="22"/>
          <w:szCs w:val="22"/>
        </w:rPr>
      </w:pPr>
      <w:hyperlink w:anchor="_Toc15205386" w:history="1">
        <w:r w:rsidRPr="00246357">
          <w:rPr>
            <w:rStyle w:val="Hyperlink"/>
            <w:noProof/>
          </w:rPr>
          <w:t>On Boarding</w:t>
        </w:r>
        <w:r>
          <w:rPr>
            <w:noProof/>
            <w:webHidden/>
          </w:rPr>
          <w:tab/>
        </w:r>
        <w:r>
          <w:rPr>
            <w:noProof/>
            <w:webHidden/>
          </w:rPr>
          <w:fldChar w:fldCharType="begin"/>
        </w:r>
        <w:r>
          <w:rPr>
            <w:noProof/>
            <w:webHidden/>
          </w:rPr>
          <w:instrText xml:space="preserve"> PAGEREF _Toc15205386 \h </w:instrText>
        </w:r>
        <w:r>
          <w:rPr>
            <w:noProof/>
            <w:webHidden/>
          </w:rPr>
        </w:r>
        <w:r>
          <w:rPr>
            <w:noProof/>
            <w:webHidden/>
          </w:rPr>
          <w:fldChar w:fldCharType="separate"/>
        </w:r>
        <w:r>
          <w:rPr>
            <w:noProof/>
            <w:webHidden/>
          </w:rPr>
          <w:t>4</w:t>
        </w:r>
        <w:r>
          <w:rPr>
            <w:noProof/>
            <w:webHidden/>
          </w:rPr>
          <w:fldChar w:fldCharType="end"/>
        </w:r>
      </w:hyperlink>
    </w:p>
    <w:p w14:paraId="6C1E6808" w14:textId="35270BE0" w:rsidR="00C75DB1" w:rsidRDefault="00C75DB1">
      <w:pPr>
        <w:pStyle w:val="TOC4"/>
        <w:tabs>
          <w:tab w:val="right" w:pos="5311"/>
        </w:tabs>
        <w:rPr>
          <w:rFonts w:asciiTheme="minorHAnsi" w:eastAsiaTheme="minorEastAsia" w:hAnsiTheme="minorHAnsi" w:cstheme="minorBidi"/>
          <w:noProof/>
          <w:sz w:val="22"/>
          <w:szCs w:val="22"/>
        </w:rPr>
      </w:pPr>
      <w:hyperlink w:anchor="_Toc15205387" w:history="1">
        <w:r w:rsidRPr="00246357">
          <w:rPr>
            <w:rStyle w:val="Hyperlink"/>
            <w:noProof/>
          </w:rPr>
          <w:t>Projects</w:t>
        </w:r>
        <w:r>
          <w:rPr>
            <w:noProof/>
            <w:webHidden/>
          </w:rPr>
          <w:tab/>
        </w:r>
        <w:r>
          <w:rPr>
            <w:noProof/>
            <w:webHidden/>
          </w:rPr>
          <w:fldChar w:fldCharType="begin"/>
        </w:r>
        <w:r>
          <w:rPr>
            <w:noProof/>
            <w:webHidden/>
          </w:rPr>
          <w:instrText xml:space="preserve"> PAGEREF _Toc15205387 \h </w:instrText>
        </w:r>
        <w:r>
          <w:rPr>
            <w:noProof/>
            <w:webHidden/>
          </w:rPr>
        </w:r>
        <w:r>
          <w:rPr>
            <w:noProof/>
            <w:webHidden/>
          </w:rPr>
          <w:fldChar w:fldCharType="separate"/>
        </w:r>
        <w:r>
          <w:rPr>
            <w:noProof/>
            <w:webHidden/>
          </w:rPr>
          <w:t>5</w:t>
        </w:r>
        <w:r>
          <w:rPr>
            <w:noProof/>
            <w:webHidden/>
          </w:rPr>
          <w:fldChar w:fldCharType="end"/>
        </w:r>
      </w:hyperlink>
    </w:p>
    <w:p w14:paraId="6589EA53" w14:textId="51703B1D" w:rsidR="00C75DB1" w:rsidRDefault="00C75DB1">
      <w:pPr>
        <w:pStyle w:val="TOC2"/>
        <w:rPr>
          <w:rFonts w:asciiTheme="minorHAnsi" w:eastAsiaTheme="minorEastAsia" w:hAnsiTheme="minorHAnsi" w:cstheme="minorBidi"/>
          <w:i w:val="0"/>
          <w:iCs w:val="0"/>
          <w:sz w:val="22"/>
          <w:szCs w:val="22"/>
        </w:rPr>
      </w:pPr>
      <w:hyperlink w:anchor="_Toc15205388" w:history="1">
        <w:r w:rsidRPr="00246357">
          <w:rPr>
            <w:rStyle w:val="Hyperlink"/>
          </w:rPr>
          <w:t>HOOPP Back Office Upgrade</w:t>
        </w:r>
        <w:r>
          <w:rPr>
            <w:webHidden/>
          </w:rPr>
          <w:tab/>
        </w:r>
        <w:r>
          <w:rPr>
            <w:webHidden/>
          </w:rPr>
          <w:fldChar w:fldCharType="begin"/>
        </w:r>
        <w:r>
          <w:rPr>
            <w:webHidden/>
          </w:rPr>
          <w:instrText xml:space="preserve"> PAGEREF _Toc15205388 \h </w:instrText>
        </w:r>
        <w:r>
          <w:rPr>
            <w:webHidden/>
          </w:rPr>
        </w:r>
        <w:r>
          <w:rPr>
            <w:webHidden/>
          </w:rPr>
          <w:fldChar w:fldCharType="separate"/>
        </w:r>
        <w:r>
          <w:rPr>
            <w:webHidden/>
          </w:rPr>
          <w:t>6</w:t>
        </w:r>
        <w:r>
          <w:rPr>
            <w:webHidden/>
          </w:rPr>
          <w:fldChar w:fldCharType="end"/>
        </w:r>
      </w:hyperlink>
    </w:p>
    <w:p w14:paraId="76EF4FE2" w14:textId="5227B68B" w:rsidR="00C75DB1" w:rsidRDefault="00C75DB1">
      <w:pPr>
        <w:pStyle w:val="TOC2"/>
        <w:rPr>
          <w:rFonts w:asciiTheme="minorHAnsi" w:eastAsiaTheme="minorEastAsia" w:hAnsiTheme="minorHAnsi" w:cstheme="minorBidi"/>
          <w:i w:val="0"/>
          <w:iCs w:val="0"/>
          <w:sz w:val="22"/>
          <w:szCs w:val="22"/>
        </w:rPr>
      </w:pPr>
      <w:hyperlink w:anchor="_Toc15205389" w:history="1">
        <w:r w:rsidRPr="00246357">
          <w:rPr>
            <w:rStyle w:val="Hyperlink"/>
          </w:rPr>
          <w:t>HOOPP Fair Value Continuity</w:t>
        </w:r>
        <w:r>
          <w:rPr>
            <w:webHidden/>
          </w:rPr>
          <w:tab/>
        </w:r>
        <w:r>
          <w:rPr>
            <w:webHidden/>
          </w:rPr>
          <w:fldChar w:fldCharType="begin"/>
        </w:r>
        <w:r>
          <w:rPr>
            <w:webHidden/>
          </w:rPr>
          <w:instrText xml:space="preserve"> PAGEREF _Toc15205389 \h </w:instrText>
        </w:r>
        <w:r>
          <w:rPr>
            <w:webHidden/>
          </w:rPr>
        </w:r>
        <w:r>
          <w:rPr>
            <w:webHidden/>
          </w:rPr>
          <w:fldChar w:fldCharType="separate"/>
        </w:r>
        <w:r>
          <w:rPr>
            <w:webHidden/>
          </w:rPr>
          <w:t>7</w:t>
        </w:r>
        <w:r>
          <w:rPr>
            <w:webHidden/>
          </w:rPr>
          <w:fldChar w:fldCharType="end"/>
        </w:r>
      </w:hyperlink>
    </w:p>
    <w:p w14:paraId="55D89A38" w14:textId="3EC541C2" w:rsidR="00C75DB1" w:rsidRDefault="00C75DB1">
      <w:pPr>
        <w:pStyle w:val="TOC2"/>
        <w:rPr>
          <w:rFonts w:asciiTheme="minorHAnsi" w:eastAsiaTheme="minorEastAsia" w:hAnsiTheme="minorHAnsi" w:cstheme="minorBidi"/>
          <w:i w:val="0"/>
          <w:iCs w:val="0"/>
          <w:sz w:val="22"/>
          <w:szCs w:val="22"/>
        </w:rPr>
      </w:pPr>
      <w:hyperlink w:anchor="_Toc15205390" w:history="1">
        <w:r w:rsidRPr="00246357">
          <w:rPr>
            <w:rStyle w:val="Hyperlink"/>
          </w:rPr>
          <w:t>CIBC Risk Strategic Initiatives</w:t>
        </w:r>
        <w:r>
          <w:rPr>
            <w:webHidden/>
          </w:rPr>
          <w:tab/>
        </w:r>
        <w:r>
          <w:rPr>
            <w:webHidden/>
          </w:rPr>
          <w:fldChar w:fldCharType="begin"/>
        </w:r>
        <w:r>
          <w:rPr>
            <w:webHidden/>
          </w:rPr>
          <w:instrText xml:space="preserve"> PAGEREF _Toc15205390 \h </w:instrText>
        </w:r>
        <w:r>
          <w:rPr>
            <w:webHidden/>
          </w:rPr>
        </w:r>
        <w:r>
          <w:rPr>
            <w:webHidden/>
          </w:rPr>
          <w:fldChar w:fldCharType="separate"/>
        </w:r>
        <w:r>
          <w:rPr>
            <w:webHidden/>
          </w:rPr>
          <w:t>8</w:t>
        </w:r>
        <w:r>
          <w:rPr>
            <w:webHidden/>
          </w:rPr>
          <w:fldChar w:fldCharType="end"/>
        </w:r>
      </w:hyperlink>
    </w:p>
    <w:p w14:paraId="71A13FC4" w14:textId="2A2A85F3" w:rsidR="00C75DB1" w:rsidRDefault="00C75DB1">
      <w:pPr>
        <w:pStyle w:val="TOC4"/>
        <w:tabs>
          <w:tab w:val="right" w:pos="5311"/>
        </w:tabs>
        <w:rPr>
          <w:rFonts w:asciiTheme="minorHAnsi" w:eastAsiaTheme="minorEastAsia" w:hAnsiTheme="minorHAnsi" w:cstheme="minorBidi"/>
          <w:noProof/>
          <w:sz w:val="22"/>
          <w:szCs w:val="22"/>
        </w:rPr>
      </w:pPr>
      <w:hyperlink w:anchor="_Toc15205391" w:history="1">
        <w:r w:rsidRPr="00246357">
          <w:rPr>
            <w:rStyle w:val="Hyperlink"/>
            <w:noProof/>
          </w:rPr>
          <w:t>Project Overview</w:t>
        </w:r>
        <w:r>
          <w:rPr>
            <w:noProof/>
            <w:webHidden/>
          </w:rPr>
          <w:tab/>
        </w:r>
        <w:r>
          <w:rPr>
            <w:noProof/>
            <w:webHidden/>
          </w:rPr>
          <w:fldChar w:fldCharType="begin"/>
        </w:r>
        <w:r>
          <w:rPr>
            <w:noProof/>
            <w:webHidden/>
          </w:rPr>
          <w:instrText xml:space="preserve"> PAGEREF _Toc15205391 \h </w:instrText>
        </w:r>
        <w:r>
          <w:rPr>
            <w:noProof/>
            <w:webHidden/>
          </w:rPr>
        </w:r>
        <w:r>
          <w:rPr>
            <w:noProof/>
            <w:webHidden/>
          </w:rPr>
          <w:fldChar w:fldCharType="separate"/>
        </w:r>
        <w:r>
          <w:rPr>
            <w:noProof/>
            <w:webHidden/>
          </w:rPr>
          <w:t>8</w:t>
        </w:r>
        <w:r>
          <w:rPr>
            <w:noProof/>
            <w:webHidden/>
          </w:rPr>
          <w:fldChar w:fldCharType="end"/>
        </w:r>
      </w:hyperlink>
    </w:p>
    <w:p w14:paraId="521831D8" w14:textId="75F2ADD9" w:rsidR="00C75DB1" w:rsidRDefault="00C75DB1">
      <w:pPr>
        <w:pStyle w:val="TOC4"/>
        <w:tabs>
          <w:tab w:val="right" w:pos="5311"/>
        </w:tabs>
        <w:rPr>
          <w:rFonts w:asciiTheme="minorHAnsi" w:eastAsiaTheme="minorEastAsia" w:hAnsiTheme="minorHAnsi" w:cstheme="minorBidi"/>
          <w:noProof/>
          <w:sz w:val="22"/>
          <w:szCs w:val="22"/>
        </w:rPr>
      </w:pPr>
      <w:hyperlink w:anchor="_Toc15205392" w:history="1">
        <w:r w:rsidRPr="00246357">
          <w:rPr>
            <w:rStyle w:val="Hyperlink"/>
            <w:noProof/>
          </w:rPr>
          <w:t>RSI Phase A</w:t>
        </w:r>
        <w:r>
          <w:rPr>
            <w:noProof/>
            <w:webHidden/>
          </w:rPr>
          <w:tab/>
        </w:r>
        <w:r>
          <w:rPr>
            <w:noProof/>
            <w:webHidden/>
          </w:rPr>
          <w:fldChar w:fldCharType="begin"/>
        </w:r>
        <w:r>
          <w:rPr>
            <w:noProof/>
            <w:webHidden/>
          </w:rPr>
          <w:instrText xml:space="preserve"> PAGEREF _Toc15205392 \h </w:instrText>
        </w:r>
        <w:r>
          <w:rPr>
            <w:noProof/>
            <w:webHidden/>
          </w:rPr>
        </w:r>
        <w:r>
          <w:rPr>
            <w:noProof/>
            <w:webHidden/>
          </w:rPr>
          <w:fldChar w:fldCharType="separate"/>
        </w:r>
        <w:r>
          <w:rPr>
            <w:noProof/>
            <w:webHidden/>
          </w:rPr>
          <w:t>8</w:t>
        </w:r>
        <w:r>
          <w:rPr>
            <w:noProof/>
            <w:webHidden/>
          </w:rPr>
          <w:fldChar w:fldCharType="end"/>
        </w:r>
      </w:hyperlink>
    </w:p>
    <w:p w14:paraId="053D1E30" w14:textId="4044EBAA" w:rsidR="00C75DB1" w:rsidRDefault="00C75DB1">
      <w:pPr>
        <w:pStyle w:val="TOC4"/>
        <w:tabs>
          <w:tab w:val="right" w:pos="5311"/>
        </w:tabs>
        <w:rPr>
          <w:rFonts w:asciiTheme="minorHAnsi" w:eastAsiaTheme="minorEastAsia" w:hAnsiTheme="minorHAnsi" w:cstheme="minorBidi"/>
          <w:noProof/>
          <w:sz w:val="22"/>
          <w:szCs w:val="22"/>
        </w:rPr>
      </w:pPr>
      <w:hyperlink w:anchor="_Toc15205393" w:history="1">
        <w:r w:rsidRPr="00246357">
          <w:rPr>
            <w:rStyle w:val="Hyperlink"/>
            <w:noProof/>
          </w:rPr>
          <w:t>RSI Governance</w:t>
        </w:r>
        <w:r>
          <w:rPr>
            <w:noProof/>
            <w:webHidden/>
          </w:rPr>
          <w:tab/>
        </w:r>
        <w:r>
          <w:rPr>
            <w:noProof/>
            <w:webHidden/>
          </w:rPr>
          <w:fldChar w:fldCharType="begin"/>
        </w:r>
        <w:r>
          <w:rPr>
            <w:noProof/>
            <w:webHidden/>
          </w:rPr>
          <w:instrText xml:space="preserve"> PAGEREF _Toc15205393 \h </w:instrText>
        </w:r>
        <w:r>
          <w:rPr>
            <w:noProof/>
            <w:webHidden/>
          </w:rPr>
        </w:r>
        <w:r>
          <w:rPr>
            <w:noProof/>
            <w:webHidden/>
          </w:rPr>
          <w:fldChar w:fldCharType="separate"/>
        </w:r>
        <w:r>
          <w:rPr>
            <w:noProof/>
            <w:webHidden/>
          </w:rPr>
          <w:t>8</w:t>
        </w:r>
        <w:r>
          <w:rPr>
            <w:noProof/>
            <w:webHidden/>
          </w:rPr>
          <w:fldChar w:fldCharType="end"/>
        </w:r>
      </w:hyperlink>
    </w:p>
    <w:p w14:paraId="14BBCE70" w14:textId="71BCC11E" w:rsidR="00C75DB1" w:rsidRDefault="00C75DB1">
      <w:pPr>
        <w:pStyle w:val="TOC3"/>
        <w:tabs>
          <w:tab w:val="right" w:pos="5311"/>
        </w:tabs>
        <w:rPr>
          <w:rFonts w:asciiTheme="minorHAnsi" w:eastAsiaTheme="minorEastAsia" w:hAnsiTheme="minorHAnsi" w:cstheme="minorBidi"/>
          <w:noProof/>
          <w:sz w:val="22"/>
          <w:szCs w:val="22"/>
        </w:rPr>
      </w:pPr>
      <w:hyperlink w:anchor="_Toc15205394" w:history="1">
        <w:r w:rsidRPr="00246357">
          <w:rPr>
            <w:rStyle w:val="Hyperlink"/>
            <w:noProof/>
          </w:rPr>
          <w:t>Work stream’s Autonomy</w:t>
        </w:r>
        <w:r>
          <w:rPr>
            <w:noProof/>
            <w:webHidden/>
          </w:rPr>
          <w:tab/>
        </w:r>
        <w:r>
          <w:rPr>
            <w:noProof/>
            <w:webHidden/>
          </w:rPr>
          <w:fldChar w:fldCharType="begin"/>
        </w:r>
        <w:r>
          <w:rPr>
            <w:noProof/>
            <w:webHidden/>
          </w:rPr>
          <w:instrText xml:space="preserve"> PAGEREF _Toc15205394 \h </w:instrText>
        </w:r>
        <w:r>
          <w:rPr>
            <w:noProof/>
            <w:webHidden/>
          </w:rPr>
        </w:r>
        <w:r>
          <w:rPr>
            <w:noProof/>
            <w:webHidden/>
          </w:rPr>
          <w:fldChar w:fldCharType="separate"/>
        </w:r>
        <w:r>
          <w:rPr>
            <w:noProof/>
            <w:webHidden/>
          </w:rPr>
          <w:t>9</w:t>
        </w:r>
        <w:r>
          <w:rPr>
            <w:noProof/>
            <w:webHidden/>
          </w:rPr>
          <w:fldChar w:fldCharType="end"/>
        </w:r>
      </w:hyperlink>
    </w:p>
    <w:p w14:paraId="03EB5E9B" w14:textId="71037152" w:rsidR="00C75DB1" w:rsidRDefault="00C75DB1">
      <w:pPr>
        <w:pStyle w:val="TOC4"/>
        <w:tabs>
          <w:tab w:val="right" w:pos="5311"/>
        </w:tabs>
        <w:rPr>
          <w:rFonts w:asciiTheme="minorHAnsi" w:eastAsiaTheme="minorEastAsia" w:hAnsiTheme="minorHAnsi" w:cstheme="minorBidi"/>
          <w:noProof/>
          <w:sz w:val="22"/>
          <w:szCs w:val="22"/>
        </w:rPr>
      </w:pPr>
      <w:hyperlink w:anchor="_Toc15205395" w:history="1">
        <w:r w:rsidRPr="00246357">
          <w:rPr>
            <w:rStyle w:val="Hyperlink"/>
            <w:noProof/>
          </w:rPr>
          <w:t>RSI Future State Technology</w:t>
        </w:r>
        <w:r>
          <w:rPr>
            <w:noProof/>
            <w:webHidden/>
          </w:rPr>
          <w:tab/>
        </w:r>
        <w:r>
          <w:rPr>
            <w:noProof/>
            <w:webHidden/>
          </w:rPr>
          <w:fldChar w:fldCharType="begin"/>
        </w:r>
        <w:r>
          <w:rPr>
            <w:noProof/>
            <w:webHidden/>
          </w:rPr>
          <w:instrText xml:space="preserve"> PAGEREF _Toc15205395 \h </w:instrText>
        </w:r>
        <w:r>
          <w:rPr>
            <w:noProof/>
            <w:webHidden/>
          </w:rPr>
        </w:r>
        <w:r>
          <w:rPr>
            <w:noProof/>
            <w:webHidden/>
          </w:rPr>
          <w:fldChar w:fldCharType="separate"/>
        </w:r>
        <w:r>
          <w:rPr>
            <w:noProof/>
            <w:webHidden/>
          </w:rPr>
          <w:t>15</w:t>
        </w:r>
        <w:r>
          <w:rPr>
            <w:noProof/>
            <w:webHidden/>
          </w:rPr>
          <w:fldChar w:fldCharType="end"/>
        </w:r>
      </w:hyperlink>
    </w:p>
    <w:p w14:paraId="77991175" w14:textId="7BC61AD2" w:rsidR="00C75DB1" w:rsidRDefault="00C75DB1">
      <w:pPr>
        <w:pStyle w:val="TOC4"/>
        <w:tabs>
          <w:tab w:val="right" w:pos="5311"/>
        </w:tabs>
        <w:rPr>
          <w:rFonts w:asciiTheme="minorHAnsi" w:eastAsiaTheme="minorEastAsia" w:hAnsiTheme="minorHAnsi" w:cstheme="minorBidi"/>
          <w:noProof/>
          <w:sz w:val="22"/>
          <w:szCs w:val="22"/>
        </w:rPr>
      </w:pPr>
      <w:hyperlink w:anchor="_Toc15205396" w:history="1">
        <w:r w:rsidRPr="00246357">
          <w:rPr>
            <w:rStyle w:val="Hyperlink"/>
            <w:noProof/>
          </w:rPr>
          <w:t>RSI Data Feed Schedule</w:t>
        </w:r>
        <w:r>
          <w:rPr>
            <w:noProof/>
            <w:webHidden/>
          </w:rPr>
          <w:tab/>
        </w:r>
        <w:r>
          <w:rPr>
            <w:noProof/>
            <w:webHidden/>
          </w:rPr>
          <w:fldChar w:fldCharType="begin"/>
        </w:r>
        <w:r>
          <w:rPr>
            <w:noProof/>
            <w:webHidden/>
          </w:rPr>
          <w:instrText xml:space="preserve"> PAGEREF _Toc15205396 \h </w:instrText>
        </w:r>
        <w:r>
          <w:rPr>
            <w:noProof/>
            <w:webHidden/>
          </w:rPr>
        </w:r>
        <w:r>
          <w:rPr>
            <w:noProof/>
            <w:webHidden/>
          </w:rPr>
          <w:fldChar w:fldCharType="separate"/>
        </w:r>
        <w:r>
          <w:rPr>
            <w:noProof/>
            <w:webHidden/>
          </w:rPr>
          <w:t>16</w:t>
        </w:r>
        <w:r>
          <w:rPr>
            <w:noProof/>
            <w:webHidden/>
          </w:rPr>
          <w:fldChar w:fldCharType="end"/>
        </w:r>
      </w:hyperlink>
    </w:p>
    <w:p w14:paraId="463FBBB3" w14:textId="30A0E5A0" w:rsidR="00C75DB1" w:rsidRDefault="00C75DB1">
      <w:pPr>
        <w:pStyle w:val="TOC4"/>
        <w:tabs>
          <w:tab w:val="right" w:pos="5311"/>
        </w:tabs>
        <w:rPr>
          <w:rFonts w:asciiTheme="minorHAnsi" w:eastAsiaTheme="minorEastAsia" w:hAnsiTheme="minorHAnsi" w:cstheme="minorBidi"/>
          <w:noProof/>
          <w:sz w:val="22"/>
          <w:szCs w:val="22"/>
        </w:rPr>
      </w:pPr>
      <w:hyperlink w:anchor="_Toc15205397" w:history="1">
        <w:r w:rsidRPr="00246357">
          <w:rPr>
            <w:rStyle w:val="Hyperlink"/>
            <w:noProof/>
          </w:rPr>
          <w:t>Risk Data Facility RDF Future State</w:t>
        </w:r>
        <w:r>
          <w:rPr>
            <w:noProof/>
            <w:webHidden/>
          </w:rPr>
          <w:tab/>
        </w:r>
        <w:r>
          <w:rPr>
            <w:noProof/>
            <w:webHidden/>
          </w:rPr>
          <w:fldChar w:fldCharType="begin"/>
        </w:r>
        <w:r>
          <w:rPr>
            <w:noProof/>
            <w:webHidden/>
          </w:rPr>
          <w:instrText xml:space="preserve"> PAGEREF _Toc15205397 \h </w:instrText>
        </w:r>
        <w:r>
          <w:rPr>
            <w:noProof/>
            <w:webHidden/>
          </w:rPr>
        </w:r>
        <w:r>
          <w:rPr>
            <w:noProof/>
            <w:webHidden/>
          </w:rPr>
          <w:fldChar w:fldCharType="separate"/>
        </w:r>
        <w:r>
          <w:rPr>
            <w:noProof/>
            <w:webHidden/>
          </w:rPr>
          <w:t>16</w:t>
        </w:r>
        <w:r>
          <w:rPr>
            <w:noProof/>
            <w:webHidden/>
          </w:rPr>
          <w:fldChar w:fldCharType="end"/>
        </w:r>
      </w:hyperlink>
    </w:p>
    <w:p w14:paraId="1610A828" w14:textId="692652FE" w:rsidR="00C75DB1" w:rsidRDefault="00C75DB1">
      <w:pPr>
        <w:pStyle w:val="TOC4"/>
        <w:tabs>
          <w:tab w:val="right" w:pos="5311"/>
        </w:tabs>
        <w:rPr>
          <w:rFonts w:asciiTheme="minorHAnsi" w:eastAsiaTheme="minorEastAsia" w:hAnsiTheme="minorHAnsi" w:cstheme="minorBidi"/>
          <w:noProof/>
          <w:sz w:val="22"/>
          <w:szCs w:val="22"/>
        </w:rPr>
      </w:pPr>
      <w:hyperlink w:anchor="_Toc15205398" w:history="1">
        <w:r w:rsidRPr="00246357">
          <w:rPr>
            <w:rStyle w:val="Hyperlink"/>
            <w:noProof/>
          </w:rPr>
          <w:t>Risk Data Facility Functional Areas</w:t>
        </w:r>
        <w:r>
          <w:rPr>
            <w:noProof/>
            <w:webHidden/>
          </w:rPr>
          <w:tab/>
        </w:r>
        <w:r>
          <w:rPr>
            <w:noProof/>
            <w:webHidden/>
          </w:rPr>
          <w:fldChar w:fldCharType="begin"/>
        </w:r>
        <w:r>
          <w:rPr>
            <w:noProof/>
            <w:webHidden/>
          </w:rPr>
          <w:instrText xml:space="preserve"> PAGEREF _Toc15205398 \h </w:instrText>
        </w:r>
        <w:r>
          <w:rPr>
            <w:noProof/>
            <w:webHidden/>
          </w:rPr>
        </w:r>
        <w:r>
          <w:rPr>
            <w:noProof/>
            <w:webHidden/>
          </w:rPr>
          <w:fldChar w:fldCharType="separate"/>
        </w:r>
        <w:r>
          <w:rPr>
            <w:noProof/>
            <w:webHidden/>
          </w:rPr>
          <w:t>17</w:t>
        </w:r>
        <w:r>
          <w:rPr>
            <w:noProof/>
            <w:webHidden/>
          </w:rPr>
          <w:fldChar w:fldCharType="end"/>
        </w:r>
      </w:hyperlink>
    </w:p>
    <w:p w14:paraId="180FD01D" w14:textId="735990F2" w:rsidR="00C75DB1" w:rsidRDefault="00C75DB1">
      <w:pPr>
        <w:pStyle w:val="TOC4"/>
        <w:tabs>
          <w:tab w:val="right" w:pos="5311"/>
        </w:tabs>
        <w:rPr>
          <w:rFonts w:asciiTheme="minorHAnsi" w:eastAsiaTheme="minorEastAsia" w:hAnsiTheme="minorHAnsi" w:cstheme="minorBidi"/>
          <w:noProof/>
          <w:sz w:val="22"/>
          <w:szCs w:val="22"/>
        </w:rPr>
      </w:pPr>
      <w:hyperlink w:anchor="_Toc15205399" w:history="1">
        <w:r w:rsidRPr="00246357">
          <w:rPr>
            <w:rStyle w:val="Hyperlink"/>
            <w:noProof/>
          </w:rPr>
          <w:t>SUNGARD technology Sizing</w:t>
        </w:r>
        <w:r>
          <w:rPr>
            <w:noProof/>
            <w:webHidden/>
          </w:rPr>
          <w:tab/>
        </w:r>
        <w:r>
          <w:rPr>
            <w:noProof/>
            <w:webHidden/>
          </w:rPr>
          <w:fldChar w:fldCharType="begin"/>
        </w:r>
        <w:r>
          <w:rPr>
            <w:noProof/>
            <w:webHidden/>
          </w:rPr>
          <w:instrText xml:space="preserve"> PAGEREF _Toc15205399 \h </w:instrText>
        </w:r>
        <w:r>
          <w:rPr>
            <w:noProof/>
            <w:webHidden/>
          </w:rPr>
        </w:r>
        <w:r>
          <w:rPr>
            <w:noProof/>
            <w:webHidden/>
          </w:rPr>
          <w:fldChar w:fldCharType="separate"/>
        </w:r>
        <w:r>
          <w:rPr>
            <w:noProof/>
            <w:webHidden/>
          </w:rPr>
          <w:t>20</w:t>
        </w:r>
        <w:r>
          <w:rPr>
            <w:noProof/>
            <w:webHidden/>
          </w:rPr>
          <w:fldChar w:fldCharType="end"/>
        </w:r>
      </w:hyperlink>
    </w:p>
    <w:p w14:paraId="31AFAA40" w14:textId="305D62AD" w:rsidR="00C75DB1" w:rsidRDefault="00C75DB1">
      <w:pPr>
        <w:pStyle w:val="TOC4"/>
        <w:tabs>
          <w:tab w:val="right" w:pos="5311"/>
        </w:tabs>
        <w:rPr>
          <w:rFonts w:asciiTheme="minorHAnsi" w:eastAsiaTheme="minorEastAsia" w:hAnsiTheme="minorHAnsi" w:cstheme="minorBidi"/>
          <w:noProof/>
          <w:sz w:val="22"/>
          <w:szCs w:val="22"/>
        </w:rPr>
      </w:pPr>
      <w:hyperlink w:anchor="_Toc15205400" w:history="1">
        <w:r w:rsidRPr="00246357">
          <w:rPr>
            <w:rStyle w:val="Hyperlink"/>
            <w:noProof/>
          </w:rPr>
          <w:t>RSI alignment with EDF</w:t>
        </w:r>
        <w:r>
          <w:rPr>
            <w:noProof/>
            <w:webHidden/>
          </w:rPr>
          <w:tab/>
        </w:r>
        <w:r>
          <w:rPr>
            <w:noProof/>
            <w:webHidden/>
          </w:rPr>
          <w:fldChar w:fldCharType="begin"/>
        </w:r>
        <w:r>
          <w:rPr>
            <w:noProof/>
            <w:webHidden/>
          </w:rPr>
          <w:instrText xml:space="preserve"> PAGEREF _Toc15205400 \h </w:instrText>
        </w:r>
        <w:r>
          <w:rPr>
            <w:noProof/>
            <w:webHidden/>
          </w:rPr>
        </w:r>
        <w:r>
          <w:rPr>
            <w:noProof/>
            <w:webHidden/>
          </w:rPr>
          <w:fldChar w:fldCharType="separate"/>
        </w:r>
        <w:r>
          <w:rPr>
            <w:noProof/>
            <w:webHidden/>
          </w:rPr>
          <w:t>22</w:t>
        </w:r>
        <w:r>
          <w:rPr>
            <w:noProof/>
            <w:webHidden/>
          </w:rPr>
          <w:fldChar w:fldCharType="end"/>
        </w:r>
      </w:hyperlink>
    </w:p>
    <w:p w14:paraId="3B231831" w14:textId="73668449" w:rsidR="00C75DB1" w:rsidRDefault="00C75DB1">
      <w:pPr>
        <w:pStyle w:val="TOC4"/>
        <w:tabs>
          <w:tab w:val="right" w:pos="5311"/>
        </w:tabs>
        <w:rPr>
          <w:rFonts w:asciiTheme="minorHAnsi" w:eastAsiaTheme="minorEastAsia" w:hAnsiTheme="minorHAnsi" w:cstheme="minorBidi"/>
          <w:noProof/>
          <w:sz w:val="22"/>
          <w:szCs w:val="22"/>
        </w:rPr>
      </w:pPr>
      <w:hyperlink w:anchor="_Toc15205401" w:history="1">
        <w:r w:rsidRPr="00246357">
          <w:rPr>
            <w:rStyle w:val="Hyperlink"/>
            <w:noProof/>
          </w:rPr>
          <w:t>D4 SDLC with Artifacts</w:t>
        </w:r>
        <w:r>
          <w:rPr>
            <w:noProof/>
            <w:webHidden/>
          </w:rPr>
          <w:tab/>
        </w:r>
        <w:r>
          <w:rPr>
            <w:noProof/>
            <w:webHidden/>
          </w:rPr>
          <w:fldChar w:fldCharType="begin"/>
        </w:r>
        <w:r>
          <w:rPr>
            <w:noProof/>
            <w:webHidden/>
          </w:rPr>
          <w:instrText xml:space="preserve"> PAGEREF _Toc15205401 \h </w:instrText>
        </w:r>
        <w:r>
          <w:rPr>
            <w:noProof/>
            <w:webHidden/>
          </w:rPr>
        </w:r>
        <w:r>
          <w:rPr>
            <w:noProof/>
            <w:webHidden/>
          </w:rPr>
          <w:fldChar w:fldCharType="separate"/>
        </w:r>
        <w:r>
          <w:rPr>
            <w:noProof/>
            <w:webHidden/>
          </w:rPr>
          <w:t>22</w:t>
        </w:r>
        <w:r>
          <w:rPr>
            <w:noProof/>
            <w:webHidden/>
          </w:rPr>
          <w:fldChar w:fldCharType="end"/>
        </w:r>
      </w:hyperlink>
    </w:p>
    <w:p w14:paraId="4C63D974" w14:textId="223E72A1" w:rsidR="00C75DB1" w:rsidRDefault="00C75DB1">
      <w:pPr>
        <w:pStyle w:val="TOC4"/>
        <w:tabs>
          <w:tab w:val="right" w:pos="5311"/>
        </w:tabs>
        <w:rPr>
          <w:rFonts w:asciiTheme="minorHAnsi" w:eastAsiaTheme="minorEastAsia" w:hAnsiTheme="minorHAnsi" w:cstheme="minorBidi"/>
          <w:noProof/>
          <w:sz w:val="22"/>
          <w:szCs w:val="22"/>
        </w:rPr>
      </w:pPr>
      <w:hyperlink w:anchor="_Toc15205402" w:history="1">
        <w:r w:rsidRPr="00246357">
          <w:rPr>
            <w:rStyle w:val="Hyperlink"/>
            <w:noProof/>
          </w:rPr>
          <w:t>D4 SDLC without Artifacts</w:t>
        </w:r>
        <w:r>
          <w:rPr>
            <w:noProof/>
            <w:webHidden/>
          </w:rPr>
          <w:tab/>
        </w:r>
        <w:r>
          <w:rPr>
            <w:noProof/>
            <w:webHidden/>
          </w:rPr>
          <w:fldChar w:fldCharType="begin"/>
        </w:r>
        <w:r>
          <w:rPr>
            <w:noProof/>
            <w:webHidden/>
          </w:rPr>
          <w:instrText xml:space="preserve"> PAGEREF _Toc15205402 \h </w:instrText>
        </w:r>
        <w:r>
          <w:rPr>
            <w:noProof/>
            <w:webHidden/>
          </w:rPr>
        </w:r>
        <w:r>
          <w:rPr>
            <w:noProof/>
            <w:webHidden/>
          </w:rPr>
          <w:fldChar w:fldCharType="separate"/>
        </w:r>
        <w:r>
          <w:rPr>
            <w:noProof/>
            <w:webHidden/>
          </w:rPr>
          <w:t>23</w:t>
        </w:r>
        <w:r>
          <w:rPr>
            <w:noProof/>
            <w:webHidden/>
          </w:rPr>
          <w:fldChar w:fldCharType="end"/>
        </w:r>
      </w:hyperlink>
    </w:p>
    <w:p w14:paraId="2D9A2630" w14:textId="2143E569" w:rsidR="00C75DB1" w:rsidRDefault="00C75DB1">
      <w:pPr>
        <w:pStyle w:val="TOC4"/>
        <w:tabs>
          <w:tab w:val="right" w:pos="5311"/>
        </w:tabs>
        <w:rPr>
          <w:rFonts w:asciiTheme="minorHAnsi" w:eastAsiaTheme="minorEastAsia" w:hAnsiTheme="minorHAnsi" w:cstheme="minorBidi"/>
          <w:noProof/>
          <w:sz w:val="22"/>
          <w:szCs w:val="22"/>
        </w:rPr>
      </w:pPr>
      <w:hyperlink w:anchor="_Toc15205403" w:history="1">
        <w:r w:rsidRPr="00246357">
          <w:rPr>
            <w:rStyle w:val="Hyperlink"/>
            <w:noProof/>
          </w:rPr>
          <w:t>Project Portfolio Management (PPM) and Triage</w:t>
        </w:r>
        <w:r>
          <w:rPr>
            <w:noProof/>
            <w:webHidden/>
          </w:rPr>
          <w:tab/>
        </w:r>
        <w:r>
          <w:rPr>
            <w:noProof/>
            <w:webHidden/>
          </w:rPr>
          <w:fldChar w:fldCharType="begin"/>
        </w:r>
        <w:r>
          <w:rPr>
            <w:noProof/>
            <w:webHidden/>
          </w:rPr>
          <w:instrText xml:space="preserve"> PAGEREF _Toc15205403 \h </w:instrText>
        </w:r>
        <w:r>
          <w:rPr>
            <w:noProof/>
            <w:webHidden/>
          </w:rPr>
        </w:r>
        <w:r>
          <w:rPr>
            <w:noProof/>
            <w:webHidden/>
          </w:rPr>
          <w:fldChar w:fldCharType="separate"/>
        </w:r>
        <w:r>
          <w:rPr>
            <w:noProof/>
            <w:webHidden/>
          </w:rPr>
          <w:t>23</w:t>
        </w:r>
        <w:r>
          <w:rPr>
            <w:noProof/>
            <w:webHidden/>
          </w:rPr>
          <w:fldChar w:fldCharType="end"/>
        </w:r>
      </w:hyperlink>
    </w:p>
    <w:p w14:paraId="0DB7BA42" w14:textId="265E8729" w:rsidR="00C75DB1" w:rsidRDefault="00C75DB1">
      <w:pPr>
        <w:pStyle w:val="TOC2"/>
        <w:rPr>
          <w:rFonts w:asciiTheme="minorHAnsi" w:eastAsiaTheme="minorEastAsia" w:hAnsiTheme="minorHAnsi" w:cstheme="minorBidi"/>
          <w:i w:val="0"/>
          <w:iCs w:val="0"/>
          <w:sz w:val="22"/>
          <w:szCs w:val="22"/>
        </w:rPr>
      </w:pPr>
      <w:hyperlink w:anchor="_Toc15205404" w:history="1">
        <w:r w:rsidRPr="00246357">
          <w:rPr>
            <w:rStyle w:val="Hyperlink"/>
          </w:rPr>
          <w:t>AIA Hong Kong HARVESTER</w:t>
        </w:r>
        <w:r>
          <w:rPr>
            <w:webHidden/>
          </w:rPr>
          <w:tab/>
        </w:r>
        <w:r>
          <w:rPr>
            <w:webHidden/>
          </w:rPr>
          <w:fldChar w:fldCharType="begin"/>
        </w:r>
        <w:r>
          <w:rPr>
            <w:webHidden/>
          </w:rPr>
          <w:instrText xml:space="preserve"> PAGEREF _Toc15205404 \h </w:instrText>
        </w:r>
        <w:r>
          <w:rPr>
            <w:webHidden/>
          </w:rPr>
        </w:r>
        <w:r>
          <w:rPr>
            <w:webHidden/>
          </w:rPr>
          <w:fldChar w:fldCharType="separate"/>
        </w:r>
        <w:r>
          <w:rPr>
            <w:webHidden/>
          </w:rPr>
          <w:t>24</w:t>
        </w:r>
        <w:r>
          <w:rPr>
            <w:webHidden/>
          </w:rPr>
          <w:fldChar w:fldCharType="end"/>
        </w:r>
      </w:hyperlink>
    </w:p>
    <w:p w14:paraId="5C714001" w14:textId="6B062CBD" w:rsidR="00C75DB1" w:rsidRDefault="00C75DB1">
      <w:pPr>
        <w:pStyle w:val="TOC4"/>
        <w:tabs>
          <w:tab w:val="right" w:pos="5311"/>
        </w:tabs>
        <w:rPr>
          <w:rFonts w:asciiTheme="minorHAnsi" w:eastAsiaTheme="minorEastAsia" w:hAnsiTheme="minorHAnsi" w:cstheme="minorBidi"/>
          <w:noProof/>
          <w:sz w:val="22"/>
          <w:szCs w:val="22"/>
        </w:rPr>
      </w:pPr>
      <w:hyperlink w:anchor="_Toc15205405" w:history="1">
        <w:r w:rsidRPr="00246357">
          <w:rPr>
            <w:rStyle w:val="Hyperlink"/>
            <w:noProof/>
          </w:rPr>
          <w:t>Portfolio Overview</w:t>
        </w:r>
        <w:r>
          <w:rPr>
            <w:noProof/>
            <w:webHidden/>
          </w:rPr>
          <w:tab/>
        </w:r>
        <w:r>
          <w:rPr>
            <w:noProof/>
            <w:webHidden/>
          </w:rPr>
          <w:fldChar w:fldCharType="begin"/>
        </w:r>
        <w:r>
          <w:rPr>
            <w:noProof/>
            <w:webHidden/>
          </w:rPr>
          <w:instrText xml:space="preserve"> PAGEREF _Toc15205405 \h </w:instrText>
        </w:r>
        <w:r>
          <w:rPr>
            <w:noProof/>
            <w:webHidden/>
          </w:rPr>
        </w:r>
        <w:r>
          <w:rPr>
            <w:noProof/>
            <w:webHidden/>
          </w:rPr>
          <w:fldChar w:fldCharType="separate"/>
        </w:r>
        <w:r>
          <w:rPr>
            <w:noProof/>
            <w:webHidden/>
          </w:rPr>
          <w:t>24</w:t>
        </w:r>
        <w:r>
          <w:rPr>
            <w:noProof/>
            <w:webHidden/>
          </w:rPr>
          <w:fldChar w:fldCharType="end"/>
        </w:r>
      </w:hyperlink>
    </w:p>
    <w:p w14:paraId="7FB151E2" w14:textId="7D764355" w:rsidR="00C75DB1" w:rsidRDefault="00C75DB1">
      <w:pPr>
        <w:pStyle w:val="TOC4"/>
        <w:tabs>
          <w:tab w:val="right" w:pos="5311"/>
        </w:tabs>
        <w:rPr>
          <w:rFonts w:asciiTheme="minorHAnsi" w:eastAsiaTheme="minorEastAsia" w:hAnsiTheme="minorHAnsi" w:cstheme="minorBidi"/>
          <w:noProof/>
          <w:sz w:val="22"/>
          <w:szCs w:val="22"/>
        </w:rPr>
      </w:pPr>
      <w:hyperlink w:anchor="_Toc15205406" w:history="1">
        <w:r w:rsidRPr="00246357">
          <w:rPr>
            <w:rStyle w:val="Hyperlink"/>
            <w:noProof/>
          </w:rPr>
          <w:t>PMO setup</w:t>
        </w:r>
        <w:r>
          <w:rPr>
            <w:noProof/>
            <w:webHidden/>
          </w:rPr>
          <w:tab/>
        </w:r>
        <w:r>
          <w:rPr>
            <w:noProof/>
            <w:webHidden/>
          </w:rPr>
          <w:fldChar w:fldCharType="begin"/>
        </w:r>
        <w:r>
          <w:rPr>
            <w:noProof/>
            <w:webHidden/>
          </w:rPr>
          <w:instrText xml:space="preserve"> PAGEREF _Toc15205406 \h </w:instrText>
        </w:r>
        <w:r>
          <w:rPr>
            <w:noProof/>
            <w:webHidden/>
          </w:rPr>
        </w:r>
        <w:r>
          <w:rPr>
            <w:noProof/>
            <w:webHidden/>
          </w:rPr>
          <w:fldChar w:fldCharType="separate"/>
        </w:r>
        <w:r>
          <w:rPr>
            <w:noProof/>
            <w:webHidden/>
          </w:rPr>
          <w:t>25</w:t>
        </w:r>
        <w:r>
          <w:rPr>
            <w:noProof/>
            <w:webHidden/>
          </w:rPr>
          <w:fldChar w:fldCharType="end"/>
        </w:r>
      </w:hyperlink>
    </w:p>
    <w:p w14:paraId="509F3E0A" w14:textId="3F7A477F" w:rsidR="00C75DB1" w:rsidRDefault="00C75DB1">
      <w:pPr>
        <w:pStyle w:val="TOC2"/>
        <w:rPr>
          <w:rFonts w:asciiTheme="minorHAnsi" w:eastAsiaTheme="minorEastAsia" w:hAnsiTheme="minorHAnsi" w:cstheme="minorBidi"/>
          <w:i w:val="0"/>
          <w:iCs w:val="0"/>
          <w:sz w:val="22"/>
          <w:szCs w:val="22"/>
        </w:rPr>
      </w:pPr>
      <w:hyperlink w:anchor="_Toc15205407" w:history="1">
        <w:r w:rsidRPr="00246357">
          <w:rPr>
            <w:rStyle w:val="Hyperlink"/>
          </w:rPr>
          <w:t>LIFE Architecture</w:t>
        </w:r>
        <w:r>
          <w:rPr>
            <w:webHidden/>
          </w:rPr>
          <w:tab/>
        </w:r>
        <w:r>
          <w:rPr>
            <w:webHidden/>
          </w:rPr>
          <w:fldChar w:fldCharType="begin"/>
        </w:r>
        <w:r>
          <w:rPr>
            <w:webHidden/>
          </w:rPr>
          <w:instrText xml:space="preserve"> PAGEREF _Toc15205407 \h </w:instrText>
        </w:r>
        <w:r>
          <w:rPr>
            <w:webHidden/>
          </w:rPr>
        </w:r>
        <w:r>
          <w:rPr>
            <w:webHidden/>
          </w:rPr>
          <w:fldChar w:fldCharType="separate"/>
        </w:r>
        <w:r>
          <w:rPr>
            <w:webHidden/>
          </w:rPr>
          <w:t>26</w:t>
        </w:r>
        <w:r>
          <w:rPr>
            <w:webHidden/>
          </w:rPr>
          <w:fldChar w:fldCharType="end"/>
        </w:r>
      </w:hyperlink>
    </w:p>
    <w:p w14:paraId="081BF80D" w14:textId="7C7A2884" w:rsidR="00C75DB1" w:rsidRDefault="00C75DB1">
      <w:pPr>
        <w:pStyle w:val="TOC4"/>
        <w:tabs>
          <w:tab w:val="right" w:pos="5311"/>
        </w:tabs>
        <w:rPr>
          <w:rFonts w:asciiTheme="minorHAnsi" w:eastAsiaTheme="minorEastAsia" w:hAnsiTheme="minorHAnsi" w:cstheme="minorBidi"/>
          <w:noProof/>
          <w:sz w:val="22"/>
          <w:szCs w:val="22"/>
        </w:rPr>
      </w:pPr>
      <w:hyperlink w:anchor="_Toc15205408" w:history="1">
        <w:r w:rsidRPr="00246357">
          <w:rPr>
            <w:rStyle w:val="Hyperlink"/>
            <w:noProof/>
          </w:rPr>
          <w:t>Architecture Design principles</w:t>
        </w:r>
        <w:r>
          <w:rPr>
            <w:noProof/>
            <w:webHidden/>
          </w:rPr>
          <w:tab/>
        </w:r>
        <w:r>
          <w:rPr>
            <w:noProof/>
            <w:webHidden/>
          </w:rPr>
          <w:fldChar w:fldCharType="begin"/>
        </w:r>
        <w:r>
          <w:rPr>
            <w:noProof/>
            <w:webHidden/>
          </w:rPr>
          <w:instrText xml:space="preserve"> PAGEREF _Toc15205408 \h </w:instrText>
        </w:r>
        <w:r>
          <w:rPr>
            <w:noProof/>
            <w:webHidden/>
          </w:rPr>
        </w:r>
        <w:r>
          <w:rPr>
            <w:noProof/>
            <w:webHidden/>
          </w:rPr>
          <w:fldChar w:fldCharType="separate"/>
        </w:r>
        <w:r>
          <w:rPr>
            <w:noProof/>
            <w:webHidden/>
          </w:rPr>
          <w:t>26</w:t>
        </w:r>
        <w:r>
          <w:rPr>
            <w:noProof/>
            <w:webHidden/>
          </w:rPr>
          <w:fldChar w:fldCharType="end"/>
        </w:r>
      </w:hyperlink>
    </w:p>
    <w:p w14:paraId="3407CC36" w14:textId="1E7D6BFF" w:rsidR="00C75DB1" w:rsidRDefault="00C75DB1">
      <w:pPr>
        <w:pStyle w:val="TOC4"/>
        <w:tabs>
          <w:tab w:val="right" w:pos="5311"/>
        </w:tabs>
        <w:rPr>
          <w:rFonts w:asciiTheme="minorHAnsi" w:eastAsiaTheme="minorEastAsia" w:hAnsiTheme="minorHAnsi" w:cstheme="minorBidi"/>
          <w:noProof/>
          <w:sz w:val="22"/>
          <w:szCs w:val="22"/>
        </w:rPr>
      </w:pPr>
      <w:hyperlink w:anchor="_Toc15205409" w:history="1">
        <w:r w:rsidRPr="00246357">
          <w:rPr>
            <w:rStyle w:val="Hyperlink"/>
            <w:noProof/>
          </w:rPr>
          <w:t>Logical layer (generic)</w:t>
        </w:r>
        <w:r>
          <w:rPr>
            <w:noProof/>
            <w:webHidden/>
          </w:rPr>
          <w:tab/>
        </w:r>
        <w:r>
          <w:rPr>
            <w:noProof/>
            <w:webHidden/>
          </w:rPr>
          <w:fldChar w:fldCharType="begin"/>
        </w:r>
        <w:r>
          <w:rPr>
            <w:noProof/>
            <w:webHidden/>
          </w:rPr>
          <w:instrText xml:space="preserve"> PAGEREF _Toc15205409 \h </w:instrText>
        </w:r>
        <w:r>
          <w:rPr>
            <w:noProof/>
            <w:webHidden/>
          </w:rPr>
        </w:r>
        <w:r>
          <w:rPr>
            <w:noProof/>
            <w:webHidden/>
          </w:rPr>
          <w:fldChar w:fldCharType="separate"/>
        </w:r>
        <w:r>
          <w:rPr>
            <w:noProof/>
            <w:webHidden/>
          </w:rPr>
          <w:t>26</w:t>
        </w:r>
        <w:r>
          <w:rPr>
            <w:noProof/>
            <w:webHidden/>
          </w:rPr>
          <w:fldChar w:fldCharType="end"/>
        </w:r>
      </w:hyperlink>
    </w:p>
    <w:p w14:paraId="2A320404" w14:textId="56E63B25" w:rsidR="00C75DB1" w:rsidRDefault="00C75DB1">
      <w:pPr>
        <w:pStyle w:val="TOC4"/>
        <w:tabs>
          <w:tab w:val="right" w:pos="5311"/>
        </w:tabs>
        <w:rPr>
          <w:rFonts w:asciiTheme="minorHAnsi" w:eastAsiaTheme="minorEastAsia" w:hAnsiTheme="minorHAnsi" w:cstheme="minorBidi"/>
          <w:noProof/>
          <w:sz w:val="22"/>
          <w:szCs w:val="22"/>
        </w:rPr>
      </w:pPr>
      <w:hyperlink w:anchor="_Toc15205410" w:history="1">
        <w:r w:rsidRPr="00246357">
          <w:rPr>
            <w:rStyle w:val="Hyperlink"/>
            <w:noProof/>
          </w:rPr>
          <w:t>Logical layer (application)</w:t>
        </w:r>
        <w:r>
          <w:rPr>
            <w:noProof/>
            <w:webHidden/>
          </w:rPr>
          <w:tab/>
        </w:r>
        <w:r>
          <w:rPr>
            <w:noProof/>
            <w:webHidden/>
          </w:rPr>
          <w:fldChar w:fldCharType="begin"/>
        </w:r>
        <w:r>
          <w:rPr>
            <w:noProof/>
            <w:webHidden/>
          </w:rPr>
          <w:instrText xml:space="preserve"> PAGEREF _Toc15205410 \h </w:instrText>
        </w:r>
        <w:r>
          <w:rPr>
            <w:noProof/>
            <w:webHidden/>
          </w:rPr>
        </w:r>
        <w:r>
          <w:rPr>
            <w:noProof/>
            <w:webHidden/>
          </w:rPr>
          <w:fldChar w:fldCharType="separate"/>
        </w:r>
        <w:r>
          <w:rPr>
            <w:noProof/>
            <w:webHidden/>
          </w:rPr>
          <w:t>26</w:t>
        </w:r>
        <w:r>
          <w:rPr>
            <w:noProof/>
            <w:webHidden/>
          </w:rPr>
          <w:fldChar w:fldCharType="end"/>
        </w:r>
      </w:hyperlink>
    </w:p>
    <w:p w14:paraId="5BD0E378" w14:textId="7D684476" w:rsidR="00C75DB1" w:rsidRDefault="00C75DB1">
      <w:pPr>
        <w:pStyle w:val="TOC4"/>
        <w:tabs>
          <w:tab w:val="right" w:pos="5311"/>
        </w:tabs>
        <w:rPr>
          <w:rFonts w:asciiTheme="minorHAnsi" w:eastAsiaTheme="minorEastAsia" w:hAnsiTheme="minorHAnsi" w:cstheme="minorBidi"/>
          <w:noProof/>
          <w:sz w:val="22"/>
          <w:szCs w:val="22"/>
        </w:rPr>
      </w:pPr>
      <w:hyperlink w:anchor="_Toc15205411" w:history="1">
        <w:r w:rsidRPr="00246357">
          <w:rPr>
            <w:rStyle w:val="Hyperlink"/>
            <w:noProof/>
          </w:rPr>
          <w:t>Physical layer</w:t>
        </w:r>
        <w:r>
          <w:rPr>
            <w:noProof/>
            <w:webHidden/>
          </w:rPr>
          <w:tab/>
        </w:r>
        <w:r>
          <w:rPr>
            <w:noProof/>
            <w:webHidden/>
          </w:rPr>
          <w:fldChar w:fldCharType="begin"/>
        </w:r>
        <w:r>
          <w:rPr>
            <w:noProof/>
            <w:webHidden/>
          </w:rPr>
          <w:instrText xml:space="preserve"> PAGEREF _Toc15205411 \h </w:instrText>
        </w:r>
        <w:r>
          <w:rPr>
            <w:noProof/>
            <w:webHidden/>
          </w:rPr>
        </w:r>
        <w:r>
          <w:rPr>
            <w:noProof/>
            <w:webHidden/>
          </w:rPr>
          <w:fldChar w:fldCharType="separate"/>
        </w:r>
        <w:r>
          <w:rPr>
            <w:noProof/>
            <w:webHidden/>
          </w:rPr>
          <w:t>26</w:t>
        </w:r>
        <w:r>
          <w:rPr>
            <w:noProof/>
            <w:webHidden/>
          </w:rPr>
          <w:fldChar w:fldCharType="end"/>
        </w:r>
      </w:hyperlink>
    </w:p>
    <w:p w14:paraId="77B36083" w14:textId="7EDEF6EF" w:rsidR="00C75DB1" w:rsidRDefault="00C75DB1">
      <w:pPr>
        <w:pStyle w:val="TOC4"/>
        <w:tabs>
          <w:tab w:val="right" w:pos="5311"/>
        </w:tabs>
        <w:rPr>
          <w:rFonts w:asciiTheme="minorHAnsi" w:eastAsiaTheme="minorEastAsia" w:hAnsiTheme="minorHAnsi" w:cstheme="minorBidi"/>
          <w:noProof/>
          <w:sz w:val="22"/>
          <w:szCs w:val="22"/>
        </w:rPr>
      </w:pPr>
      <w:hyperlink w:anchor="_Toc15205412" w:history="1">
        <w:r w:rsidRPr="00246357">
          <w:rPr>
            <w:rStyle w:val="Hyperlink"/>
            <w:noProof/>
          </w:rPr>
          <w:t>Tools and Languages</w:t>
        </w:r>
        <w:r>
          <w:rPr>
            <w:noProof/>
            <w:webHidden/>
          </w:rPr>
          <w:tab/>
        </w:r>
        <w:r>
          <w:rPr>
            <w:noProof/>
            <w:webHidden/>
          </w:rPr>
          <w:fldChar w:fldCharType="begin"/>
        </w:r>
        <w:r>
          <w:rPr>
            <w:noProof/>
            <w:webHidden/>
          </w:rPr>
          <w:instrText xml:space="preserve"> PAGEREF _Toc15205412 \h </w:instrText>
        </w:r>
        <w:r>
          <w:rPr>
            <w:noProof/>
            <w:webHidden/>
          </w:rPr>
        </w:r>
        <w:r>
          <w:rPr>
            <w:noProof/>
            <w:webHidden/>
          </w:rPr>
          <w:fldChar w:fldCharType="separate"/>
        </w:r>
        <w:r>
          <w:rPr>
            <w:noProof/>
            <w:webHidden/>
          </w:rPr>
          <w:t>26</w:t>
        </w:r>
        <w:r>
          <w:rPr>
            <w:noProof/>
            <w:webHidden/>
          </w:rPr>
          <w:fldChar w:fldCharType="end"/>
        </w:r>
      </w:hyperlink>
    </w:p>
    <w:p w14:paraId="378A6D56" w14:textId="411D87A6" w:rsidR="00C75DB1" w:rsidRDefault="00C75DB1">
      <w:pPr>
        <w:pStyle w:val="TOC4"/>
        <w:tabs>
          <w:tab w:val="right" w:pos="5311"/>
        </w:tabs>
        <w:rPr>
          <w:rFonts w:asciiTheme="minorHAnsi" w:eastAsiaTheme="minorEastAsia" w:hAnsiTheme="minorHAnsi" w:cstheme="minorBidi"/>
          <w:noProof/>
          <w:sz w:val="22"/>
          <w:szCs w:val="22"/>
        </w:rPr>
      </w:pPr>
      <w:hyperlink w:anchor="_Toc15205413" w:history="1">
        <w:r w:rsidRPr="00246357">
          <w:rPr>
            <w:rStyle w:val="Hyperlink"/>
            <w:noProof/>
          </w:rPr>
          <w:t>Supported platform</w:t>
        </w:r>
        <w:r>
          <w:rPr>
            <w:noProof/>
            <w:webHidden/>
          </w:rPr>
          <w:tab/>
        </w:r>
        <w:r>
          <w:rPr>
            <w:noProof/>
            <w:webHidden/>
          </w:rPr>
          <w:fldChar w:fldCharType="begin"/>
        </w:r>
        <w:r>
          <w:rPr>
            <w:noProof/>
            <w:webHidden/>
          </w:rPr>
          <w:instrText xml:space="preserve"> PAGEREF _Toc15205413 \h </w:instrText>
        </w:r>
        <w:r>
          <w:rPr>
            <w:noProof/>
            <w:webHidden/>
          </w:rPr>
        </w:r>
        <w:r>
          <w:rPr>
            <w:noProof/>
            <w:webHidden/>
          </w:rPr>
          <w:fldChar w:fldCharType="separate"/>
        </w:r>
        <w:r>
          <w:rPr>
            <w:noProof/>
            <w:webHidden/>
          </w:rPr>
          <w:t>26</w:t>
        </w:r>
        <w:r>
          <w:rPr>
            <w:noProof/>
            <w:webHidden/>
          </w:rPr>
          <w:fldChar w:fldCharType="end"/>
        </w:r>
      </w:hyperlink>
    </w:p>
    <w:p w14:paraId="54915DDF" w14:textId="0EC36A73" w:rsidR="00C75DB1" w:rsidRDefault="00C75DB1">
      <w:pPr>
        <w:pStyle w:val="TOC4"/>
        <w:tabs>
          <w:tab w:val="right" w:pos="5311"/>
        </w:tabs>
        <w:rPr>
          <w:rFonts w:asciiTheme="minorHAnsi" w:eastAsiaTheme="minorEastAsia" w:hAnsiTheme="minorHAnsi" w:cstheme="minorBidi"/>
          <w:noProof/>
          <w:sz w:val="22"/>
          <w:szCs w:val="22"/>
        </w:rPr>
      </w:pPr>
      <w:hyperlink w:anchor="_Toc15205414" w:history="1">
        <w:r w:rsidRPr="00246357">
          <w:rPr>
            <w:rStyle w:val="Hyperlink"/>
            <w:noProof/>
          </w:rPr>
          <w:t>Rule engine architecture</w:t>
        </w:r>
        <w:r>
          <w:rPr>
            <w:noProof/>
            <w:webHidden/>
          </w:rPr>
          <w:tab/>
        </w:r>
        <w:r>
          <w:rPr>
            <w:noProof/>
            <w:webHidden/>
          </w:rPr>
          <w:fldChar w:fldCharType="begin"/>
        </w:r>
        <w:r>
          <w:rPr>
            <w:noProof/>
            <w:webHidden/>
          </w:rPr>
          <w:instrText xml:space="preserve"> PAGEREF _Toc15205414 \h </w:instrText>
        </w:r>
        <w:r>
          <w:rPr>
            <w:noProof/>
            <w:webHidden/>
          </w:rPr>
        </w:r>
        <w:r>
          <w:rPr>
            <w:noProof/>
            <w:webHidden/>
          </w:rPr>
          <w:fldChar w:fldCharType="separate"/>
        </w:r>
        <w:r>
          <w:rPr>
            <w:noProof/>
            <w:webHidden/>
          </w:rPr>
          <w:t>27</w:t>
        </w:r>
        <w:r>
          <w:rPr>
            <w:noProof/>
            <w:webHidden/>
          </w:rPr>
          <w:fldChar w:fldCharType="end"/>
        </w:r>
      </w:hyperlink>
    </w:p>
    <w:p w14:paraId="67CB27D9" w14:textId="2099A736" w:rsidR="00C75DB1" w:rsidRDefault="00C75DB1">
      <w:pPr>
        <w:pStyle w:val="TOC4"/>
        <w:tabs>
          <w:tab w:val="right" w:pos="5311"/>
        </w:tabs>
        <w:rPr>
          <w:rFonts w:asciiTheme="minorHAnsi" w:eastAsiaTheme="minorEastAsia" w:hAnsiTheme="minorHAnsi" w:cstheme="minorBidi"/>
          <w:noProof/>
          <w:sz w:val="22"/>
          <w:szCs w:val="22"/>
        </w:rPr>
      </w:pPr>
      <w:hyperlink w:anchor="_Toc15205415" w:history="1">
        <w:r w:rsidRPr="00246357">
          <w:rPr>
            <w:rStyle w:val="Hyperlink"/>
            <w:noProof/>
          </w:rPr>
          <w:t>Change Management</w:t>
        </w:r>
        <w:r>
          <w:rPr>
            <w:noProof/>
            <w:webHidden/>
          </w:rPr>
          <w:tab/>
        </w:r>
        <w:r>
          <w:rPr>
            <w:noProof/>
            <w:webHidden/>
          </w:rPr>
          <w:fldChar w:fldCharType="begin"/>
        </w:r>
        <w:r>
          <w:rPr>
            <w:noProof/>
            <w:webHidden/>
          </w:rPr>
          <w:instrText xml:space="preserve"> PAGEREF _Toc15205415 \h </w:instrText>
        </w:r>
        <w:r>
          <w:rPr>
            <w:noProof/>
            <w:webHidden/>
          </w:rPr>
        </w:r>
        <w:r>
          <w:rPr>
            <w:noProof/>
            <w:webHidden/>
          </w:rPr>
          <w:fldChar w:fldCharType="separate"/>
        </w:r>
        <w:r>
          <w:rPr>
            <w:noProof/>
            <w:webHidden/>
          </w:rPr>
          <w:t>27</w:t>
        </w:r>
        <w:r>
          <w:rPr>
            <w:noProof/>
            <w:webHidden/>
          </w:rPr>
          <w:fldChar w:fldCharType="end"/>
        </w:r>
      </w:hyperlink>
    </w:p>
    <w:p w14:paraId="77C4A8FD" w14:textId="2427411F" w:rsidR="00C75DB1" w:rsidRDefault="00C75DB1">
      <w:pPr>
        <w:pStyle w:val="TOC4"/>
        <w:tabs>
          <w:tab w:val="right" w:pos="5311"/>
        </w:tabs>
        <w:rPr>
          <w:rFonts w:asciiTheme="minorHAnsi" w:eastAsiaTheme="minorEastAsia" w:hAnsiTheme="minorHAnsi" w:cstheme="minorBidi"/>
          <w:noProof/>
          <w:sz w:val="22"/>
          <w:szCs w:val="22"/>
        </w:rPr>
      </w:pPr>
      <w:hyperlink w:anchor="_Toc15205416" w:history="1">
        <w:r w:rsidRPr="00246357">
          <w:rPr>
            <w:rStyle w:val="Hyperlink"/>
            <w:noProof/>
          </w:rPr>
          <w:t>Development – 2 weeks cycle</w:t>
        </w:r>
        <w:r>
          <w:rPr>
            <w:noProof/>
            <w:webHidden/>
          </w:rPr>
          <w:tab/>
        </w:r>
        <w:r>
          <w:rPr>
            <w:noProof/>
            <w:webHidden/>
          </w:rPr>
          <w:fldChar w:fldCharType="begin"/>
        </w:r>
        <w:r>
          <w:rPr>
            <w:noProof/>
            <w:webHidden/>
          </w:rPr>
          <w:instrText xml:space="preserve"> PAGEREF _Toc15205416 \h </w:instrText>
        </w:r>
        <w:r>
          <w:rPr>
            <w:noProof/>
            <w:webHidden/>
          </w:rPr>
        </w:r>
        <w:r>
          <w:rPr>
            <w:noProof/>
            <w:webHidden/>
          </w:rPr>
          <w:fldChar w:fldCharType="separate"/>
        </w:r>
        <w:r>
          <w:rPr>
            <w:noProof/>
            <w:webHidden/>
          </w:rPr>
          <w:t>27</w:t>
        </w:r>
        <w:r>
          <w:rPr>
            <w:noProof/>
            <w:webHidden/>
          </w:rPr>
          <w:fldChar w:fldCharType="end"/>
        </w:r>
      </w:hyperlink>
    </w:p>
    <w:p w14:paraId="4E93E719" w14:textId="48359C82" w:rsidR="00C75DB1" w:rsidRDefault="00C75DB1">
      <w:pPr>
        <w:pStyle w:val="TOC4"/>
        <w:tabs>
          <w:tab w:val="right" w:pos="5311"/>
        </w:tabs>
        <w:rPr>
          <w:rFonts w:asciiTheme="minorHAnsi" w:eastAsiaTheme="minorEastAsia" w:hAnsiTheme="minorHAnsi" w:cstheme="minorBidi"/>
          <w:noProof/>
          <w:sz w:val="22"/>
          <w:szCs w:val="22"/>
        </w:rPr>
      </w:pPr>
      <w:hyperlink w:anchor="_Toc15205417" w:history="1">
        <w:r w:rsidRPr="00246357">
          <w:rPr>
            <w:rStyle w:val="Hyperlink"/>
            <w:noProof/>
          </w:rPr>
          <w:t>Internationalization &amp; Security Architecture</w:t>
        </w:r>
        <w:r>
          <w:rPr>
            <w:noProof/>
            <w:webHidden/>
          </w:rPr>
          <w:tab/>
        </w:r>
        <w:r>
          <w:rPr>
            <w:noProof/>
            <w:webHidden/>
          </w:rPr>
          <w:fldChar w:fldCharType="begin"/>
        </w:r>
        <w:r>
          <w:rPr>
            <w:noProof/>
            <w:webHidden/>
          </w:rPr>
          <w:instrText xml:space="preserve"> PAGEREF _Toc15205417 \h </w:instrText>
        </w:r>
        <w:r>
          <w:rPr>
            <w:noProof/>
            <w:webHidden/>
          </w:rPr>
        </w:r>
        <w:r>
          <w:rPr>
            <w:noProof/>
            <w:webHidden/>
          </w:rPr>
          <w:fldChar w:fldCharType="separate"/>
        </w:r>
        <w:r>
          <w:rPr>
            <w:noProof/>
            <w:webHidden/>
          </w:rPr>
          <w:t>27</w:t>
        </w:r>
        <w:r>
          <w:rPr>
            <w:noProof/>
            <w:webHidden/>
          </w:rPr>
          <w:fldChar w:fldCharType="end"/>
        </w:r>
      </w:hyperlink>
    </w:p>
    <w:p w14:paraId="1B158738" w14:textId="10E09FDE" w:rsidR="00C75DB1" w:rsidRDefault="00C75DB1">
      <w:pPr>
        <w:pStyle w:val="TOC4"/>
        <w:tabs>
          <w:tab w:val="right" w:pos="5311"/>
        </w:tabs>
        <w:rPr>
          <w:rFonts w:asciiTheme="minorHAnsi" w:eastAsiaTheme="minorEastAsia" w:hAnsiTheme="minorHAnsi" w:cstheme="minorBidi"/>
          <w:noProof/>
          <w:sz w:val="22"/>
          <w:szCs w:val="22"/>
        </w:rPr>
      </w:pPr>
      <w:hyperlink w:anchor="_Toc15205418" w:history="1">
        <w:r w:rsidRPr="00246357">
          <w:rPr>
            <w:rStyle w:val="Hyperlink"/>
            <w:noProof/>
          </w:rPr>
          <w:t>Scalability and Fail over</w:t>
        </w:r>
        <w:r>
          <w:rPr>
            <w:noProof/>
            <w:webHidden/>
          </w:rPr>
          <w:tab/>
        </w:r>
        <w:r>
          <w:rPr>
            <w:noProof/>
            <w:webHidden/>
          </w:rPr>
          <w:fldChar w:fldCharType="begin"/>
        </w:r>
        <w:r>
          <w:rPr>
            <w:noProof/>
            <w:webHidden/>
          </w:rPr>
          <w:instrText xml:space="preserve"> PAGEREF _Toc15205418 \h </w:instrText>
        </w:r>
        <w:r>
          <w:rPr>
            <w:noProof/>
            <w:webHidden/>
          </w:rPr>
        </w:r>
        <w:r>
          <w:rPr>
            <w:noProof/>
            <w:webHidden/>
          </w:rPr>
          <w:fldChar w:fldCharType="separate"/>
        </w:r>
        <w:r>
          <w:rPr>
            <w:noProof/>
            <w:webHidden/>
          </w:rPr>
          <w:t>27</w:t>
        </w:r>
        <w:r>
          <w:rPr>
            <w:noProof/>
            <w:webHidden/>
          </w:rPr>
          <w:fldChar w:fldCharType="end"/>
        </w:r>
      </w:hyperlink>
    </w:p>
    <w:p w14:paraId="23F140B8" w14:textId="47AEBEBB" w:rsidR="00C75DB1" w:rsidRDefault="00C75DB1">
      <w:pPr>
        <w:pStyle w:val="TOC4"/>
        <w:tabs>
          <w:tab w:val="right" w:pos="5311"/>
        </w:tabs>
        <w:rPr>
          <w:rFonts w:asciiTheme="minorHAnsi" w:eastAsiaTheme="minorEastAsia" w:hAnsiTheme="minorHAnsi" w:cstheme="minorBidi"/>
          <w:noProof/>
          <w:sz w:val="22"/>
          <w:szCs w:val="22"/>
        </w:rPr>
      </w:pPr>
      <w:hyperlink w:anchor="_Toc15205419" w:history="1">
        <w:r w:rsidRPr="00246357">
          <w:rPr>
            <w:rStyle w:val="Hyperlink"/>
            <w:noProof/>
          </w:rPr>
          <w:t>Future SOA enhancements</w:t>
        </w:r>
        <w:r>
          <w:rPr>
            <w:noProof/>
            <w:webHidden/>
          </w:rPr>
          <w:tab/>
        </w:r>
        <w:r>
          <w:rPr>
            <w:noProof/>
            <w:webHidden/>
          </w:rPr>
          <w:fldChar w:fldCharType="begin"/>
        </w:r>
        <w:r>
          <w:rPr>
            <w:noProof/>
            <w:webHidden/>
          </w:rPr>
          <w:instrText xml:space="preserve"> PAGEREF _Toc15205419 \h </w:instrText>
        </w:r>
        <w:r>
          <w:rPr>
            <w:noProof/>
            <w:webHidden/>
          </w:rPr>
        </w:r>
        <w:r>
          <w:rPr>
            <w:noProof/>
            <w:webHidden/>
          </w:rPr>
          <w:fldChar w:fldCharType="separate"/>
        </w:r>
        <w:r>
          <w:rPr>
            <w:noProof/>
            <w:webHidden/>
          </w:rPr>
          <w:t>27</w:t>
        </w:r>
        <w:r>
          <w:rPr>
            <w:noProof/>
            <w:webHidden/>
          </w:rPr>
          <w:fldChar w:fldCharType="end"/>
        </w:r>
      </w:hyperlink>
    </w:p>
    <w:p w14:paraId="794C905B" w14:textId="2B903A58" w:rsidR="00C75DB1" w:rsidRDefault="00C75DB1">
      <w:pPr>
        <w:pStyle w:val="TOC4"/>
        <w:tabs>
          <w:tab w:val="right" w:pos="5311"/>
        </w:tabs>
        <w:rPr>
          <w:rFonts w:asciiTheme="minorHAnsi" w:eastAsiaTheme="minorEastAsia" w:hAnsiTheme="minorHAnsi" w:cstheme="minorBidi"/>
          <w:noProof/>
          <w:sz w:val="22"/>
          <w:szCs w:val="22"/>
        </w:rPr>
      </w:pPr>
      <w:hyperlink w:anchor="_Toc15205420" w:history="1">
        <w:r w:rsidRPr="00246357">
          <w:rPr>
            <w:rStyle w:val="Hyperlink"/>
            <w:noProof/>
          </w:rPr>
          <w:t>System Integration</w:t>
        </w:r>
        <w:r>
          <w:rPr>
            <w:noProof/>
            <w:webHidden/>
          </w:rPr>
          <w:tab/>
        </w:r>
        <w:r>
          <w:rPr>
            <w:noProof/>
            <w:webHidden/>
          </w:rPr>
          <w:fldChar w:fldCharType="begin"/>
        </w:r>
        <w:r>
          <w:rPr>
            <w:noProof/>
            <w:webHidden/>
          </w:rPr>
          <w:instrText xml:space="preserve"> PAGEREF _Toc15205420 \h </w:instrText>
        </w:r>
        <w:r>
          <w:rPr>
            <w:noProof/>
            <w:webHidden/>
          </w:rPr>
        </w:r>
        <w:r>
          <w:rPr>
            <w:noProof/>
            <w:webHidden/>
          </w:rPr>
          <w:fldChar w:fldCharType="separate"/>
        </w:r>
        <w:r>
          <w:rPr>
            <w:noProof/>
            <w:webHidden/>
          </w:rPr>
          <w:t>27</w:t>
        </w:r>
        <w:r>
          <w:rPr>
            <w:noProof/>
            <w:webHidden/>
          </w:rPr>
          <w:fldChar w:fldCharType="end"/>
        </w:r>
      </w:hyperlink>
    </w:p>
    <w:p w14:paraId="094AF823" w14:textId="17182E5E" w:rsidR="00C75DB1" w:rsidRDefault="00C75DB1">
      <w:pPr>
        <w:pStyle w:val="TOC2"/>
        <w:rPr>
          <w:rFonts w:asciiTheme="minorHAnsi" w:eastAsiaTheme="minorEastAsia" w:hAnsiTheme="minorHAnsi" w:cstheme="minorBidi"/>
          <w:i w:val="0"/>
          <w:iCs w:val="0"/>
          <w:sz w:val="22"/>
          <w:szCs w:val="22"/>
        </w:rPr>
      </w:pPr>
      <w:hyperlink w:anchor="_Toc15205421" w:history="1">
        <w:r w:rsidRPr="00246357">
          <w:rPr>
            <w:rStyle w:val="Hyperlink"/>
          </w:rPr>
          <w:t>Vendor Selection Toolkit</w:t>
        </w:r>
        <w:r>
          <w:rPr>
            <w:webHidden/>
          </w:rPr>
          <w:tab/>
        </w:r>
        <w:r>
          <w:rPr>
            <w:webHidden/>
          </w:rPr>
          <w:fldChar w:fldCharType="begin"/>
        </w:r>
        <w:r>
          <w:rPr>
            <w:webHidden/>
          </w:rPr>
          <w:instrText xml:space="preserve"> PAGEREF _Toc15205421 \h </w:instrText>
        </w:r>
        <w:r>
          <w:rPr>
            <w:webHidden/>
          </w:rPr>
        </w:r>
        <w:r>
          <w:rPr>
            <w:webHidden/>
          </w:rPr>
          <w:fldChar w:fldCharType="separate"/>
        </w:r>
        <w:r>
          <w:rPr>
            <w:webHidden/>
          </w:rPr>
          <w:t>28</w:t>
        </w:r>
        <w:r>
          <w:rPr>
            <w:webHidden/>
          </w:rPr>
          <w:fldChar w:fldCharType="end"/>
        </w:r>
      </w:hyperlink>
    </w:p>
    <w:p w14:paraId="1C1DFA9C" w14:textId="6A0E632E" w:rsidR="00C75DB1" w:rsidRDefault="00C75DB1">
      <w:pPr>
        <w:pStyle w:val="TOC2"/>
        <w:rPr>
          <w:rFonts w:asciiTheme="minorHAnsi" w:eastAsiaTheme="minorEastAsia" w:hAnsiTheme="minorHAnsi" w:cstheme="minorBidi"/>
          <w:i w:val="0"/>
          <w:iCs w:val="0"/>
          <w:sz w:val="22"/>
          <w:szCs w:val="22"/>
        </w:rPr>
      </w:pPr>
      <w:hyperlink w:anchor="_Toc15205422" w:history="1">
        <w:r w:rsidRPr="00246357">
          <w:rPr>
            <w:rStyle w:val="Hyperlink"/>
          </w:rPr>
          <w:t>ORACLE ERP Implementation Methodology</w:t>
        </w:r>
        <w:r>
          <w:rPr>
            <w:webHidden/>
          </w:rPr>
          <w:tab/>
        </w:r>
        <w:r>
          <w:rPr>
            <w:webHidden/>
          </w:rPr>
          <w:fldChar w:fldCharType="begin"/>
        </w:r>
        <w:r>
          <w:rPr>
            <w:webHidden/>
          </w:rPr>
          <w:instrText xml:space="preserve"> PAGEREF _Toc15205422 \h </w:instrText>
        </w:r>
        <w:r>
          <w:rPr>
            <w:webHidden/>
          </w:rPr>
        </w:r>
        <w:r>
          <w:rPr>
            <w:webHidden/>
          </w:rPr>
          <w:fldChar w:fldCharType="separate"/>
        </w:r>
        <w:r>
          <w:rPr>
            <w:webHidden/>
          </w:rPr>
          <w:t>29</w:t>
        </w:r>
        <w:r>
          <w:rPr>
            <w:webHidden/>
          </w:rPr>
          <w:fldChar w:fldCharType="end"/>
        </w:r>
      </w:hyperlink>
    </w:p>
    <w:p w14:paraId="4523E65F" w14:textId="1E882E1D" w:rsidR="00C75DB1" w:rsidRDefault="00C75DB1">
      <w:pPr>
        <w:pStyle w:val="TOC2"/>
        <w:rPr>
          <w:rFonts w:asciiTheme="minorHAnsi" w:eastAsiaTheme="minorEastAsia" w:hAnsiTheme="minorHAnsi" w:cstheme="minorBidi"/>
          <w:i w:val="0"/>
          <w:iCs w:val="0"/>
          <w:sz w:val="22"/>
          <w:szCs w:val="22"/>
        </w:rPr>
      </w:pPr>
      <w:hyperlink w:anchor="_Toc15205423" w:history="1">
        <w:r w:rsidRPr="00246357">
          <w:rPr>
            <w:rStyle w:val="Hyperlink"/>
          </w:rPr>
          <w:t>CIBC Analytics – Model gaps</w:t>
        </w:r>
        <w:r>
          <w:rPr>
            <w:webHidden/>
          </w:rPr>
          <w:tab/>
        </w:r>
        <w:r>
          <w:rPr>
            <w:webHidden/>
          </w:rPr>
          <w:fldChar w:fldCharType="begin"/>
        </w:r>
        <w:r>
          <w:rPr>
            <w:webHidden/>
          </w:rPr>
          <w:instrText xml:space="preserve"> PAGEREF _Toc15205423 \h </w:instrText>
        </w:r>
        <w:r>
          <w:rPr>
            <w:webHidden/>
          </w:rPr>
        </w:r>
        <w:r>
          <w:rPr>
            <w:webHidden/>
          </w:rPr>
          <w:fldChar w:fldCharType="separate"/>
        </w:r>
        <w:r>
          <w:rPr>
            <w:webHidden/>
          </w:rPr>
          <w:t>29</w:t>
        </w:r>
        <w:r>
          <w:rPr>
            <w:webHidden/>
          </w:rPr>
          <w:fldChar w:fldCharType="end"/>
        </w:r>
      </w:hyperlink>
    </w:p>
    <w:p w14:paraId="0D49B118" w14:textId="303CE5A4" w:rsidR="00C75DB1" w:rsidRDefault="00C75DB1">
      <w:pPr>
        <w:pStyle w:val="TOC2"/>
        <w:rPr>
          <w:rFonts w:asciiTheme="minorHAnsi" w:eastAsiaTheme="minorEastAsia" w:hAnsiTheme="minorHAnsi" w:cstheme="minorBidi"/>
          <w:i w:val="0"/>
          <w:iCs w:val="0"/>
          <w:sz w:val="22"/>
          <w:szCs w:val="22"/>
        </w:rPr>
      </w:pPr>
      <w:hyperlink w:anchor="_Toc15205424" w:history="1">
        <w:r w:rsidRPr="00246357">
          <w:rPr>
            <w:rStyle w:val="Hyperlink"/>
          </w:rPr>
          <w:t>Treasury Functions and Systems</w:t>
        </w:r>
        <w:r>
          <w:rPr>
            <w:webHidden/>
          </w:rPr>
          <w:tab/>
        </w:r>
        <w:r>
          <w:rPr>
            <w:webHidden/>
          </w:rPr>
          <w:fldChar w:fldCharType="begin"/>
        </w:r>
        <w:r>
          <w:rPr>
            <w:webHidden/>
          </w:rPr>
          <w:instrText xml:space="preserve"> PAGEREF _Toc15205424 \h </w:instrText>
        </w:r>
        <w:r>
          <w:rPr>
            <w:webHidden/>
          </w:rPr>
        </w:r>
        <w:r>
          <w:rPr>
            <w:webHidden/>
          </w:rPr>
          <w:fldChar w:fldCharType="separate"/>
        </w:r>
        <w:r>
          <w:rPr>
            <w:webHidden/>
          </w:rPr>
          <w:t>29</w:t>
        </w:r>
        <w:r>
          <w:rPr>
            <w:webHidden/>
          </w:rPr>
          <w:fldChar w:fldCharType="end"/>
        </w:r>
      </w:hyperlink>
    </w:p>
    <w:p w14:paraId="5F1B8C61" w14:textId="6B54F0E0" w:rsidR="00C75DB1" w:rsidRDefault="00C75DB1">
      <w:pPr>
        <w:pStyle w:val="TOC4"/>
        <w:tabs>
          <w:tab w:val="right" w:pos="5311"/>
        </w:tabs>
        <w:rPr>
          <w:rFonts w:asciiTheme="minorHAnsi" w:eastAsiaTheme="minorEastAsia" w:hAnsiTheme="minorHAnsi" w:cstheme="minorBidi"/>
          <w:noProof/>
          <w:sz w:val="22"/>
          <w:szCs w:val="22"/>
        </w:rPr>
      </w:pPr>
      <w:hyperlink w:anchor="_Toc15205425" w:history="1">
        <w:r w:rsidRPr="00246357">
          <w:rPr>
            <w:rStyle w:val="Hyperlink"/>
            <w:noProof/>
          </w:rPr>
          <w:t>Treasury Management Functions</w:t>
        </w:r>
        <w:r>
          <w:rPr>
            <w:noProof/>
            <w:webHidden/>
          </w:rPr>
          <w:tab/>
        </w:r>
        <w:r>
          <w:rPr>
            <w:noProof/>
            <w:webHidden/>
          </w:rPr>
          <w:fldChar w:fldCharType="begin"/>
        </w:r>
        <w:r>
          <w:rPr>
            <w:noProof/>
            <w:webHidden/>
          </w:rPr>
          <w:instrText xml:space="preserve"> PAGEREF _Toc15205425 \h </w:instrText>
        </w:r>
        <w:r>
          <w:rPr>
            <w:noProof/>
            <w:webHidden/>
          </w:rPr>
        </w:r>
        <w:r>
          <w:rPr>
            <w:noProof/>
            <w:webHidden/>
          </w:rPr>
          <w:fldChar w:fldCharType="separate"/>
        </w:r>
        <w:r>
          <w:rPr>
            <w:noProof/>
            <w:webHidden/>
          </w:rPr>
          <w:t>29</w:t>
        </w:r>
        <w:r>
          <w:rPr>
            <w:noProof/>
            <w:webHidden/>
          </w:rPr>
          <w:fldChar w:fldCharType="end"/>
        </w:r>
      </w:hyperlink>
    </w:p>
    <w:p w14:paraId="3EE55AF3" w14:textId="3F29C68B" w:rsidR="00C75DB1" w:rsidRDefault="00C75DB1">
      <w:pPr>
        <w:pStyle w:val="TOC4"/>
        <w:tabs>
          <w:tab w:val="right" w:pos="5311"/>
        </w:tabs>
        <w:rPr>
          <w:rFonts w:asciiTheme="minorHAnsi" w:eastAsiaTheme="minorEastAsia" w:hAnsiTheme="minorHAnsi" w:cstheme="minorBidi"/>
          <w:noProof/>
          <w:sz w:val="22"/>
          <w:szCs w:val="22"/>
        </w:rPr>
      </w:pPr>
      <w:hyperlink w:anchor="_Toc15205426" w:history="1">
        <w:r w:rsidRPr="00246357">
          <w:rPr>
            <w:rStyle w:val="Hyperlink"/>
            <w:noProof/>
          </w:rPr>
          <w:t>Treasury Function at AIDC</w:t>
        </w:r>
        <w:r>
          <w:rPr>
            <w:noProof/>
            <w:webHidden/>
          </w:rPr>
          <w:tab/>
        </w:r>
        <w:r>
          <w:rPr>
            <w:noProof/>
            <w:webHidden/>
          </w:rPr>
          <w:fldChar w:fldCharType="begin"/>
        </w:r>
        <w:r>
          <w:rPr>
            <w:noProof/>
            <w:webHidden/>
          </w:rPr>
          <w:instrText xml:space="preserve"> PAGEREF _Toc15205426 \h </w:instrText>
        </w:r>
        <w:r>
          <w:rPr>
            <w:noProof/>
            <w:webHidden/>
          </w:rPr>
        </w:r>
        <w:r>
          <w:rPr>
            <w:noProof/>
            <w:webHidden/>
          </w:rPr>
          <w:fldChar w:fldCharType="separate"/>
        </w:r>
        <w:r>
          <w:rPr>
            <w:noProof/>
            <w:webHidden/>
          </w:rPr>
          <w:t>31</w:t>
        </w:r>
        <w:r>
          <w:rPr>
            <w:noProof/>
            <w:webHidden/>
          </w:rPr>
          <w:fldChar w:fldCharType="end"/>
        </w:r>
      </w:hyperlink>
    </w:p>
    <w:p w14:paraId="7FDF03D3" w14:textId="0CFD465C" w:rsidR="00C75DB1" w:rsidRDefault="00C75DB1">
      <w:pPr>
        <w:pStyle w:val="TOC4"/>
        <w:tabs>
          <w:tab w:val="right" w:pos="5311"/>
        </w:tabs>
        <w:rPr>
          <w:rFonts w:asciiTheme="minorHAnsi" w:eastAsiaTheme="minorEastAsia" w:hAnsiTheme="minorHAnsi" w:cstheme="minorBidi"/>
          <w:noProof/>
          <w:sz w:val="22"/>
          <w:szCs w:val="22"/>
        </w:rPr>
      </w:pPr>
      <w:hyperlink w:anchor="_Toc15205427" w:history="1">
        <w:r w:rsidRPr="00246357">
          <w:rPr>
            <w:rStyle w:val="Hyperlink"/>
            <w:noProof/>
          </w:rPr>
          <w:t>Treasury at CIBC</w:t>
        </w:r>
        <w:r>
          <w:rPr>
            <w:noProof/>
            <w:webHidden/>
          </w:rPr>
          <w:tab/>
        </w:r>
        <w:r>
          <w:rPr>
            <w:noProof/>
            <w:webHidden/>
          </w:rPr>
          <w:fldChar w:fldCharType="begin"/>
        </w:r>
        <w:r>
          <w:rPr>
            <w:noProof/>
            <w:webHidden/>
          </w:rPr>
          <w:instrText xml:space="preserve"> PAGEREF _Toc15205427 \h </w:instrText>
        </w:r>
        <w:r>
          <w:rPr>
            <w:noProof/>
            <w:webHidden/>
          </w:rPr>
        </w:r>
        <w:r>
          <w:rPr>
            <w:noProof/>
            <w:webHidden/>
          </w:rPr>
          <w:fldChar w:fldCharType="separate"/>
        </w:r>
        <w:r>
          <w:rPr>
            <w:noProof/>
            <w:webHidden/>
          </w:rPr>
          <w:t>31</w:t>
        </w:r>
        <w:r>
          <w:rPr>
            <w:noProof/>
            <w:webHidden/>
          </w:rPr>
          <w:fldChar w:fldCharType="end"/>
        </w:r>
      </w:hyperlink>
    </w:p>
    <w:p w14:paraId="29A2B6E8" w14:textId="23AD2C45" w:rsidR="00C75DB1" w:rsidRDefault="00C75DB1">
      <w:pPr>
        <w:pStyle w:val="TOC4"/>
        <w:tabs>
          <w:tab w:val="right" w:pos="5311"/>
        </w:tabs>
        <w:rPr>
          <w:rFonts w:asciiTheme="minorHAnsi" w:eastAsiaTheme="minorEastAsia" w:hAnsiTheme="minorHAnsi" w:cstheme="minorBidi"/>
          <w:noProof/>
          <w:sz w:val="22"/>
          <w:szCs w:val="22"/>
        </w:rPr>
      </w:pPr>
      <w:hyperlink w:anchor="_Toc15205428" w:history="1">
        <w:r w:rsidRPr="00246357">
          <w:rPr>
            <w:rStyle w:val="Hyperlink"/>
            <w:noProof/>
          </w:rPr>
          <w:t>Treasury Management System</w:t>
        </w:r>
        <w:r>
          <w:rPr>
            <w:noProof/>
            <w:webHidden/>
          </w:rPr>
          <w:tab/>
        </w:r>
        <w:r>
          <w:rPr>
            <w:noProof/>
            <w:webHidden/>
          </w:rPr>
          <w:fldChar w:fldCharType="begin"/>
        </w:r>
        <w:r>
          <w:rPr>
            <w:noProof/>
            <w:webHidden/>
          </w:rPr>
          <w:instrText xml:space="preserve"> PAGEREF _Toc15205428 \h </w:instrText>
        </w:r>
        <w:r>
          <w:rPr>
            <w:noProof/>
            <w:webHidden/>
          </w:rPr>
        </w:r>
        <w:r>
          <w:rPr>
            <w:noProof/>
            <w:webHidden/>
          </w:rPr>
          <w:fldChar w:fldCharType="separate"/>
        </w:r>
        <w:r>
          <w:rPr>
            <w:noProof/>
            <w:webHidden/>
          </w:rPr>
          <w:t>32</w:t>
        </w:r>
        <w:r>
          <w:rPr>
            <w:noProof/>
            <w:webHidden/>
          </w:rPr>
          <w:fldChar w:fldCharType="end"/>
        </w:r>
      </w:hyperlink>
    </w:p>
    <w:p w14:paraId="624FA27E" w14:textId="7C0BF4E3" w:rsidR="00C75DB1" w:rsidRDefault="00C75DB1">
      <w:pPr>
        <w:pStyle w:val="TOC2"/>
        <w:rPr>
          <w:rFonts w:asciiTheme="minorHAnsi" w:eastAsiaTheme="minorEastAsia" w:hAnsiTheme="minorHAnsi" w:cstheme="minorBidi"/>
          <w:i w:val="0"/>
          <w:iCs w:val="0"/>
          <w:sz w:val="22"/>
          <w:szCs w:val="22"/>
        </w:rPr>
      </w:pPr>
      <w:hyperlink w:anchor="_Toc15205429" w:history="1">
        <w:r w:rsidRPr="00246357">
          <w:rPr>
            <w:rStyle w:val="Hyperlink"/>
          </w:rPr>
          <w:t>SIMCORP Dimension</w:t>
        </w:r>
        <w:r>
          <w:rPr>
            <w:webHidden/>
          </w:rPr>
          <w:tab/>
        </w:r>
        <w:r>
          <w:rPr>
            <w:webHidden/>
          </w:rPr>
          <w:fldChar w:fldCharType="begin"/>
        </w:r>
        <w:r>
          <w:rPr>
            <w:webHidden/>
          </w:rPr>
          <w:instrText xml:space="preserve"> PAGEREF _Toc15205429 \h </w:instrText>
        </w:r>
        <w:r>
          <w:rPr>
            <w:webHidden/>
          </w:rPr>
        </w:r>
        <w:r>
          <w:rPr>
            <w:webHidden/>
          </w:rPr>
          <w:fldChar w:fldCharType="separate"/>
        </w:r>
        <w:r>
          <w:rPr>
            <w:webHidden/>
          </w:rPr>
          <w:t>33</w:t>
        </w:r>
        <w:r>
          <w:rPr>
            <w:webHidden/>
          </w:rPr>
          <w:fldChar w:fldCharType="end"/>
        </w:r>
      </w:hyperlink>
    </w:p>
    <w:p w14:paraId="2419AF2A" w14:textId="3A0EF6D4" w:rsidR="00C75DB1" w:rsidRDefault="00C75DB1">
      <w:pPr>
        <w:pStyle w:val="TOC4"/>
        <w:tabs>
          <w:tab w:val="right" w:pos="5311"/>
        </w:tabs>
        <w:rPr>
          <w:rFonts w:asciiTheme="minorHAnsi" w:eastAsiaTheme="minorEastAsia" w:hAnsiTheme="minorHAnsi" w:cstheme="minorBidi"/>
          <w:noProof/>
          <w:sz w:val="22"/>
          <w:szCs w:val="22"/>
        </w:rPr>
      </w:pPr>
      <w:hyperlink w:anchor="_Toc15205430" w:history="1">
        <w:r w:rsidRPr="00246357">
          <w:rPr>
            <w:rStyle w:val="Hyperlink"/>
            <w:noProof/>
          </w:rPr>
          <w:t>Overview</w:t>
        </w:r>
        <w:r>
          <w:rPr>
            <w:noProof/>
            <w:webHidden/>
          </w:rPr>
          <w:tab/>
        </w:r>
        <w:r>
          <w:rPr>
            <w:noProof/>
            <w:webHidden/>
          </w:rPr>
          <w:fldChar w:fldCharType="begin"/>
        </w:r>
        <w:r>
          <w:rPr>
            <w:noProof/>
            <w:webHidden/>
          </w:rPr>
          <w:instrText xml:space="preserve"> PAGEREF _Toc15205430 \h </w:instrText>
        </w:r>
        <w:r>
          <w:rPr>
            <w:noProof/>
            <w:webHidden/>
          </w:rPr>
        </w:r>
        <w:r>
          <w:rPr>
            <w:noProof/>
            <w:webHidden/>
          </w:rPr>
          <w:fldChar w:fldCharType="separate"/>
        </w:r>
        <w:r>
          <w:rPr>
            <w:noProof/>
            <w:webHidden/>
          </w:rPr>
          <w:t>33</w:t>
        </w:r>
        <w:r>
          <w:rPr>
            <w:noProof/>
            <w:webHidden/>
          </w:rPr>
          <w:fldChar w:fldCharType="end"/>
        </w:r>
      </w:hyperlink>
    </w:p>
    <w:p w14:paraId="0861AD9C" w14:textId="7AD6B28D" w:rsidR="00C75DB1" w:rsidRDefault="00C75DB1">
      <w:pPr>
        <w:pStyle w:val="TOC4"/>
        <w:tabs>
          <w:tab w:val="right" w:pos="5311"/>
        </w:tabs>
        <w:rPr>
          <w:rFonts w:asciiTheme="minorHAnsi" w:eastAsiaTheme="minorEastAsia" w:hAnsiTheme="minorHAnsi" w:cstheme="minorBidi"/>
          <w:noProof/>
          <w:sz w:val="22"/>
          <w:szCs w:val="22"/>
        </w:rPr>
      </w:pPr>
      <w:hyperlink w:anchor="_Toc15205431" w:history="1">
        <w:r w:rsidRPr="00246357">
          <w:rPr>
            <w:rStyle w:val="Hyperlink"/>
            <w:noProof/>
          </w:rPr>
          <w:t>Data Extractor</w:t>
        </w:r>
        <w:r>
          <w:rPr>
            <w:noProof/>
            <w:webHidden/>
          </w:rPr>
          <w:tab/>
        </w:r>
        <w:r>
          <w:rPr>
            <w:noProof/>
            <w:webHidden/>
          </w:rPr>
          <w:fldChar w:fldCharType="begin"/>
        </w:r>
        <w:r>
          <w:rPr>
            <w:noProof/>
            <w:webHidden/>
          </w:rPr>
          <w:instrText xml:space="preserve"> PAGEREF _Toc15205431 \h </w:instrText>
        </w:r>
        <w:r>
          <w:rPr>
            <w:noProof/>
            <w:webHidden/>
          </w:rPr>
        </w:r>
        <w:r>
          <w:rPr>
            <w:noProof/>
            <w:webHidden/>
          </w:rPr>
          <w:fldChar w:fldCharType="separate"/>
        </w:r>
        <w:r>
          <w:rPr>
            <w:noProof/>
            <w:webHidden/>
          </w:rPr>
          <w:t>33</w:t>
        </w:r>
        <w:r>
          <w:rPr>
            <w:noProof/>
            <w:webHidden/>
          </w:rPr>
          <w:fldChar w:fldCharType="end"/>
        </w:r>
      </w:hyperlink>
    </w:p>
    <w:p w14:paraId="264DFADD" w14:textId="6E0BF427" w:rsidR="00C75DB1" w:rsidRDefault="00C75DB1">
      <w:pPr>
        <w:pStyle w:val="TOC4"/>
        <w:tabs>
          <w:tab w:val="right" w:pos="5311"/>
        </w:tabs>
        <w:rPr>
          <w:rFonts w:asciiTheme="minorHAnsi" w:eastAsiaTheme="minorEastAsia" w:hAnsiTheme="minorHAnsi" w:cstheme="minorBidi"/>
          <w:noProof/>
          <w:sz w:val="22"/>
          <w:szCs w:val="22"/>
        </w:rPr>
      </w:pPr>
      <w:hyperlink w:anchor="_Toc15205432" w:history="1">
        <w:r w:rsidRPr="00246357">
          <w:rPr>
            <w:rStyle w:val="Hyperlink"/>
            <w:noProof/>
          </w:rPr>
          <w:t>Collateral Pool</w:t>
        </w:r>
        <w:r>
          <w:rPr>
            <w:noProof/>
            <w:webHidden/>
          </w:rPr>
          <w:tab/>
        </w:r>
        <w:r>
          <w:rPr>
            <w:noProof/>
            <w:webHidden/>
          </w:rPr>
          <w:fldChar w:fldCharType="begin"/>
        </w:r>
        <w:r>
          <w:rPr>
            <w:noProof/>
            <w:webHidden/>
          </w:rPr>
          <w:instrText xml:space="preserve"> PAGEREF _Toc15205432 \h </w:instrText>
        </w:r>
        <w:r>
          <w:rPr>
            <w:noProof/>
            <w:webHidden/>
          </w:rPr>
        </w:r>
        <w:r>
          <w:rPr>
            <w:noProof/>
            <w:webHidden/>
          </w:rPr>
          <w:fldChar w:fldCharType="separate"/>
        </w:r>
        <w:r>
          <w:rPr>
            <w:noProof/>
            <w:webHidden/>
          </w:rPr>
          <w:t>33</w:t>
        </w:r>
        <w:r>
          <w:rPr>
            <w:noProof/>
            <w:webHidden/>
          </w:rPr>
          <w:fldChar w:fldCharType="end"/>
        </w:r>
      </w:hyperlink>
    </w:p>
    <w:p w14:paraId="189DA4D0" w14:textId="7A61B507" w:rsidR="00C75DB1" w:rsidRDefault="00C75DB1">
      <w:pPr>
        <w:pStyle w:val="TOC4"/>
        <w:tabs>
          <w:tab w:val="right" w:pos="5311"/>
        </w:tabs>
        <w:rPr>
          <w:rFonts w:asciiTheme="minorHAnsi" w:eastAsiaTheme="minorEastAsia" w:hAnsiTheme="minorHAnsi" w:cstheme="minorBidi"/>
          <w:noProof/>
          <w:sz w:val="22"/>
          <w:szCs w:val="22"/>
        </w:rPr>
      </w:pPr>
      <w:hyperlink w:anchor="_Toc15205433" w:history="1">
        <w:r w:rsidRPr="00246357">
          <w:rPr>
            <w:rStyle w:val="Hyperlink"/>
            <w:noProof/>
          </w:rPr>
          <w:t>General Configuration</w:t>
        </w:r>
        <w:r>
          <w:rPr>
            <w:noProof/>
            <w:webHidden/>
          </w:rPr>
          <w:tab/>
        </w:r>
        <w:r>
          <w:rPr>
            <w:noProof/>
            <w:webHidden/>
          </w:rPr>
          <w:fldChar w:fldCharType="begin"/>
        </w:r>
        <w:r>
          <w:rPr>
            <w:noProof/>
            <w:webHidden/>
          </w:rPr>
          <w:instrText xml:space="preserve"> PAGEREF _Toc15205433 \h </w:instrText>
        </w:r>
        <w:r>
          <w:rPr>
            <w:noProof/>
            <w:webHidden/>
          </w:rPr>
        </w:r>
        <w:r>
          <w:rPr>
            <w:noProof/>
            <w:webHidden/>
          </w:rPr>
          <w:fldChar w:fldCharType="separate"/>
        </w:r>
        <w:r>
          <w:rPr>
            <w:noProof/>
            <w:webHidden/>
          </w:rPr>
          <w:t>34</w:t>
        </w:r>
        <w:r>
          <w:rPr>
            <w:noProof/>
            <w:webHidden/>
          </w:rPr>
          <w:fldChar w:fldCharType="end"/>
        </w:r>
      </w:hyperlink>
    </w:p>
    <w:p w14:paraId="72C87FB3" w14:textId="604472C7" w:rsidR="00C75DB1" w:rsidRDefault="00C75DB1">
      <w:pPr>
        <w:pStyle w:val="TOC4"/>
        <w:tabs>
          <w:tab w:val="right" w:pos="5311"/>
        </w:tabs>
        <w:rPr>
          <w:rFonts w:asciiTheme="minorHAnsi" w:eastAsiaTheme="minorEastAsia" w:hAnsiTheme="minorHAnsi" w:cstheme="minorBidi"/>
          <w:noProof/>
          <w:sz w:val="22"/>
          <w:szCs w:val="22"/>
        </w:rPr>
      </w:pPr>
      <w:hyperlink w:anchor="_Toc15205434" w:history="1">
        <w:r w:rsidRPr="00246357">
          <w:rPr>
            <w:rStyle w:val="Hyperlink"/>
            <w:noProof/>
          </w:rPr>
          <w:t>G/L Configuration</w:t>
        </w:r>
        <w:r>
          <w:rPr>
            <w:noProof/>
            <w:webHidden/>
          </w:rPr>
          <w:tab/>
        </w:r>
        <w:r>
          <w:rPr>
            <w:noProof/>
            <w:webHidden/>
          </w:rPr>
          <w:fldChar w:fldCharType="begin"/>
        </w:r>
        <w:r>
          <w:rPr>
            <w:noProof/>
            <w:webHidden/>
          </w:rPr>
          <w:instrText xml:space="preserve"> PAGEREF _Toc15205434 \h </w:instrText>
        </w:r>
        <w:r>
          <w:rPr>
            <w:noProof/>
            <w:webHidden/>
          </w:rPr>
        </w:r>
        <w:r>
          <w:rPr>
            <w:noProof/>
            <w:webHidden/>
          </w:rPr>
          <w:fldChar w:fldCharType="separate"/>
        </w:r>
        <w:r>
          <w:rPr>
            <w:noProof/>
            <w:webHidden/>
          </w:rPr>
          <w:t>35</w:t>
        </w:r>
        <w:r>
          <w:rPr>
            <w:noProof/>
            <w:webHidden/>
          </w:rPr>
          <w:fldChar w:fldCharType="end"/>
        </w:r>
      </w:hyperlink>
    </w:p>
    <w:p w14:paraId="10D7E274" w14:textId="49AA0285" w:rsidR="00C75DB1" w:rsidRDefault="00C75DB1">
      <w:pPr>
        <w:pStyle w:val="TOC4"/>
        <w:tabs>
          <w:tab w:val="right" w:pos="5311"/>
        </w:tabs>
        <w:rPr>
          <w:rFonts w:asciiTheme="minorHAnsi" w:eastAsiaTheme="minorEastAsia" w:hAnsiTheme="minorHAnsi" w:cstheme="minorBidi"/>
          <w:noProof/>
          <w:sz w:val="22"/>
          <w:szCs w:val="22"/>
        </w:rPr>
      </w:pPr>
      <w:hyperlink w:anchor="_Toc15205435" w:history="1">
        <w:r w:rsidRPr="00246357">
          <w:rPr>
            <w:rStyle w:val="Hyperlink"/>
            <w:noProof/>
          </w:rPr>
          <w:t>Portfolio Figures</w:t>
        </w:r>
        <w:r>
          <w:rPr>
            <w:noProof/>
            <w:webHidden/>
          </w:rPr>
          <w:tab/>
        </w:r>
        <w:r>
          <w:rPr>
            <w:noProof/>
            <w:webHidden/>
          </w:rPr>
          <w:fldChar w:fldCharType="begin"/>
        </w:r>
        <w:r>
          <w:rPr>
            <w:noProof/>
            <w:webHidden/>
          </w:rPr>
          <w:instrText xml:space="preserve"> PAGEREF _Toc15205435 \h </w:instrText>
        </w:r>
        <w:r>
          <w:rPr>
            <w:noProof/>
            <w:webHidden/>
          </w:rPr>
        </w:r>
        <w:r>
          <w:rPr>
            <w:noProof/>
            <w:webHidden/>
          </w:rPr>
          <w:fldChar w:fldCharType="separate"/>
        </w:r>
        <w:r>
          <w:rPr>
            <w:noProof/>
            <w:webHidden/>
          </w:rPr>
          <w:t>36</w:t>
        </w:r>
        <w:r>
          <w:rPr>
            <w:noProof/>
            <w:webHidden/>
          </w:rPr>
          <w:fldChar w:fldCharType="end"/>
        </w:r>
      </w:hyperlink>
    </w:p>
    <w:p w14:paraId="45172953" w14:textId="7D028437" w:rsidR="00C75DB1" w:rsidRDefault="00C75DB1">
      <w:pPr>
        <w:pStyle w:val="TOC2"/>
        <w:rPr>
          <w:rFonts w:asciiTheme="minorHAnsi" w:eastAsiaTheme="minorEastAsia" w:hAnsiTheme="minorHAnsi" w:cstheme="minorBidi"/>
          <w:i w:val="0"/>
          <w:iCs w:val="0"/>
          <w:sz w:val="22"/>
          <w:szCs w:val="22"/>
        </w:rPr>
      </w:pPr>
      <w:hyperlink w:anchor="_Toc15205436" w:history="1">
        <w:r w:rsidRPr="00246357">
          <w:rPr>
            <w:rStyle w:val="Hyperlink"/>
          </w:rPr>
          <w:t>HOOPP Asset Mix Report</w:t>
        </w:r>
        <w:r>
          <w:rPr>
            <w:webHidden/>
          </w:rPr>
          <w:tab/>
        </w:r>
        <w:r>
          <w:rPr>
            <w:webHidden/>
          </w:rPr>
          <w:fldChar w:fldCharType="begin"/>
        </w:r>
        <w:r>
          <w:rPr>
            <w:webHidden/>
          </w:rPr>
          <w:instrText xml:space="preserve"> PAGEREF _Toc15205436 \h </w:instrText>
        </w:r>
        <w:r>
          <w:rPr>
            <w:webHidden/>
          </w:rPr>
        </w:r>
        <w:r>
          <w:rPr>
            <w:webHidden/>
          </w:rPr>
          <w:fldChar w:fldCharType="separate"/>
        </w:r>
        <w:r>
          <w:rPr>
            <w:webHidden/>
          </w:rPr>
          <w:t>37</w:t>
        </w:r>
        <w:r>
          <w:rPr>
            <w:webHidden/>
          </w:rPr>
          <w:fldChar w:fldCharType="end"/>
        </w:r>
      </w:hyperlink>
    </w:p>
    <w:p w14:paraId="24991CF0" w14:textId="25463E3B" w:rsidR="00C75DB1" w:rsidRDefault="00C75DB1">
      <w:pPr>
        <w:pStyle w:val="TOC2"/>
        <w:rPr>
          <w:rFonts w:asciiTheme="minorHAnsi" w:eastAsiaTheme="minorEastAsia" w:hAnsiTheme="minorHAnsi" w:cstheme="minorBidi"/>
          <w:i w:val="0"/>
          <w:iCs w:val="0"/>
          <w:sz w:val="22"/>
          <w:szCs w:val="22"/>
        </w:rPr>
      </w:pPr>
      <w:hyperlink w:anchor="_Toc15205437" w:history="1">
        <w:r w:rsidRPr="00246357">
          <w:rPr>
            <w:rStyle w:val="Hyperlink"/>
          </w:rPr>
          <w:t>Trade Workflow</w:t>
        </w:r>
        <w:r>
          <w:rPr>
            <w:webHidden/>
          </w:rPr>
          <w:tab/>
        </w:r>
        <w:r>
          <w:rPr>
            <w:webHidden/>
          </w:rPr>
          <w:fldChar w:fldCharType="begin"/>
        </w:r>
        <w:r>
          <w:rPr>
            <w:webHidden/>
          </w:rPr>
          <w:instrText xml:space="preserve"> PAGEREF _Toc15205437 \h </w:instrText>
        </w:r>
        <w:r>
          <w:rPr>
            <w:webHidden/>
          </w:rPr>
        </w:r>
        <w:r>
          <w:rPr>
            <w:webHidden/>
          </w:rPr>
          <w:fldChar w:fldCharType="separate"/>
        </w:r>
        <w:r>
          <w:rPr>
            <w:webHidden/>
          </w:rPr>
          <w:t>38</w:t>
        </w:r>
        <w:r>
          <w:rPr>
            <w:webHidden/>
          </w:rPr>
          <w:fldChar w:fldCharType="end"/>
        </w:r>
      </w:hyperlink>
    </w:p>
    <w:p w14:paraId="20F7D71D" w14:textId="0A689BDA" w:rsidR="00C75DB1" w:rsidRDefault="00C75DB1">
      <w:pPr>
        <w:pStyle w:val="TOC4"/>
        <w:tabs>
          <w:tab w:val="right" w:pos="5311"/>
        </w:tabs>
        <w:rPr>
          <w:rFonts w:asciiTheme="minorHAnsi" w:eastAsiaTheme="minorEastAsia" w:hAnsiTheme="minorHAnsi" w:cstheme="minorBidi"/>
          <w:noProof/>
          <w:sz w:val="22"/>
          <w:szCs w:val="22"/>
        </w:rPr>
      </w:pPr>
      <w:hyperlink w:anchor="_Toc15205438" w:history="1">
        <w:r w:rsidRPr="00246357">
          <w:rPr>
            <w:rStyle w:val="Hyperlink"/>
            <w:noProof/>
          </w:rPr>
          <w:t>Domestic equities/FI process flows</w:t>
        </w:r>
        <w:r>
          <w:rPr>
            <w:noProof/>
            <w:webHidden/>
          </w:rPr>
          <w:tab/>
        </w:r>
        <w:r>
          <w:rPr>
            <w:noProof/>
            <w:webHidden/>
          </w:rPr>
          <w:fldChar w:fldCharType="begin"/>
        </w:r>
        <w:r>
          <w:rPr>
            <w:noProof/>
            <w:webHidden/>
          </w:rPr>
          <w:instrText xml:space="preserve"> PAGEREF _Toc15205438 \h </w:instrText>
        </w:r>
        <w:r>
          <w:rPr>
            <w:noProof/>
            <w:webHidden/>
          </w:rPr>
        </w:r>
        <w:r>
          <w:rPr>
            <w:noProof/>
            <w:webHidden/>
          </w:rPr>
          <w:fldChar w:fldCharType="separate"/>
        </w:r>
        <w:r>
          <w:rPr>
            <w:noProof/>
            <w:webHidden/>
          </w:rPr>
          <w:t>38</w:t>
        </w:r>
        <w:r>
          <w:rPr>
            <w:noProof/>
            <w:webHidden/>
          </w:rPr>
          <w:fldChar w:fldCharType="end"/>
        </w:r>
      </w:hyperlink>
    </w:p>
    <w:p w14:paraId="5F0448A7" w14:textId="42756D05" w:rsidR="00C75DB1" w:rsidRDefault="00C75DB1">
      <w:pPr>
        <w:pStyle w:val="TOC4"/>
        <w:tabs>
          <w:tab w:val="right" w:pos="5311"/>
        </w:tabs>
        <w:rPr>
          <w:rFonts w:asciiTheme="minorHAnsi" w:eastAsiaTheme="minorEastAsia" w:hAnsiTheme="minorHAnsi" w:cstheme="minorBidi"/>
          <w:noProof/>
          <w:sz w:val="22"/>
          <w:szCs w:val="22"/>
        </w:rPr>
      </w:pPr>
      <w:hyperlink w:anchor="_Toc15205439" w:history="1">
        <w:r w:rsidRPr="00246357">
          <w:rPr>
            <w:rStyle w:val="Hyperlink"/>
            <w:noProof/>
          </w:rPr>
          <w:t>STP, Clearing, settlement</w:t>
        </w:r>
        <w:r>
          <w:rPr>
            <w:noProof/>
            <w:webHidden/>
          </w:rPr>
          <w:tab/>
        </w:r>
        <w:r>
          <w:rPr>
            <w:noProof/>
            <w:webHidden/>
          </w:rPr>
          <w:fldChar w:fldCharType="begin"/>
        </w:r>
        <w:r>
          <w:rPr>
            <w:noProof/>
            <w:webHidden/>
          </w:rPr>
          <w:instrText xml:space="preserve"> PAGEREF _Toc15205439 \h </w:instrText>
        </w:r>
        <w:r>
          <w:rPr>
            <w:noProof/>
            <w:webHidden/>
          </w:rPr>
        </w:r>
        <w:r>
          <w:rPr>
            <w:noProof/>
            <w:webHidden/>
          </w:rPr>
          <w:fldChar w:fldCharType="separate"/>
        </w:r>
        <w:r>
          <w:rPr>
            <w:noProof/>
            <w:webHidden/>
          </w:rPr>
          <w:t>38</w:t>
        </w:r>
        <w:r>
          <w:rPr>
            <w:noProof/>
            <w:webHidden/>
          </w:rPr>
          <w:fldChar w:fldCharType="end"/>
        </w:r>
      </w:hyperlink>
    </w:p>
    <w:p w14:paraId="426415B2" w14:textId="5BC42146" w:rsidR="00C75DB1" w:rsidRDefault="00C75DB1">
      <w:pPr>
        <w:pStyle w:val="TOC2"/>
        <w:rPr>
          <w:rFonts w:asciiTheme="minorHAnsi" w:eastAsiaTheme="minorEastAsia" w:hAnsiTheme="minorHAnsi" w:cstheme="minorBidi"/>
          <w:i w:val="0"/>
          <w:iCs w:val="0"/>
          <w:sz w:val="22"/>
          <w:szCs w:val="22"/>
        </w:rPr>
      </w:pPr>
      <w:hyperlink w:anchor="_Toc15205440" w:history="1">
        <w:r w:rsidRPr="00246357">
          <w:rPr>
            <w:rStyle w:val="Hyperlink"/>
          </w:rPr>
          <w:t>Interest Rate Swap Screen dump</w:t>
        </w:r>
        <w:r>
          <w:rPr>
            <w:webHidden/>
          </w:rPr>
          <w:tab/>
        </w:r>
        <w:r>
          <w:rPr>
            <w:webHidden/>
          </w:rPr>
          <w:fldChar w:fldCharType="begin"/>
        </w:r>
        <w:r>
          <w:rPr>
            <w:webHidden/>
          </w:rPr>
          <w:instrText xml:space="preserve"> PAGEREF _Toc15205440 \h </w:instrText>
        </w:r>
        <w:r>
          <w:rPr>
            <w:webHidden/>
          </w:rPr>
        </w:r>
        <w:r>
          <w:rPr>
            <w:webHidden/>
          </w:rPr>
          <w:fldChar w:fldCharType="separate"/>
        </w:r>
        <w:r>
          <w:rPr>
            <w:webHidden/>
          </w:rPr>
          <w:t>40</w:t>
        </w:r>
        <w:r>
          <w:rPr>
            <w:webHidden/>
          </w:rPr>
          <w:fldChar w:fldCharType="end"/>
        </w:r>
      </w:hyperlink>
    </w:p>
    <w:p w14:paraId="14A11E24" w14:textId="41788619" w:rsidR="00C75DB1" w:rsidRDefault="00C75DB1">
      <w:pPr>
        <w:pStyle w:val="TOC2"/>
        <w:rPr>
          <w:rFonts w:asciiTheme="minorHAnsi" w:eastAsiaTheme="minorEastAsia" w:hAnsiTheme="minorHAnsi" w:cstheme="minorBidi"/>
          <w:i w:val="0"/>
          <w:iCs w:val="0"/>
          <w:sz w:val="22"/>
          <w:szCs w:val="22"/>
        </w:rPr>
      </w:pPr>
      <w:hyperlink w:anchor="_Toc15205441" w:history="1">
        <w:r w:rsidRPr="00246357">
          <w:rPr>
            <w:rStyle w:val="Hyperlink"/>
          </w:rPr>
          <w:t>Fixed Income Trading</w:t>
        </w:r>
        <w:r>
          <w:rPr>
            <w:webHidden/>
          </w:rPr>
          <w:tab/>
        </w:r>
        <w:r>
          <w:rPr>
            <w:webHidden/>
          </w:rPr>
          <w:fldChar w:fldCharType="begin"/>
        </w:r>
        <w:r>
          <w:rPr>
            <w:webHidden/>
          </w:rPr>
          <w:instrText xml:space="preserve"> PAGEREF _Toc15205441 \h </w:instrText>
        </w:r>
        <w:r>
          <w:rPr>
            <w:webHidden/>
          </w:rPr>
        </w:r>
        <w:r>
          <w:rPr>
            <w:webHidden/>
          </w:rPr>
          <w:fldChar w:fldCharType="separate"/>
        </w:r>
        <w:r>
          <w:rPr>
            <w:webHidden/>
          </w:rPr>
          <w:t>40</w:t>
        </w:r>
        <w:r>
          <w:rPr>
            <w:webHidden/>
          </w:rPr>
          <w:fldChar w:fldCharType="end"/>
        </w:r>
      </w:hyperlink>
    </w:p>
    <w:p w14:paraId="040E01B4" w14:textId="3E03420B" w:rsidR="00C75DB1" w:rsidRDefault="00C75DB1">
      <w:pPr>
        <w:pStyle w:val="TOC2"/>
        <w:rPr>
          <w:rFonts w:asciiTheme="minorHAnsi" w:eastAsiaTheme="minorEastAsia" w:hAnsiTheme="minorHAnsi" w:cstheme="minorBidi"/>
          <w:i w:val="0"/>
          <w:iCs w:val="0"/>
          <w:sz w:val="22"/>
          <w:szCs w:val="22"/>
        </w:rPr>
      </w:pPr>
      <w:hyperlink w:anchor="_Toc15205442" w:history="1">
        <w:r w:rsidRPr="00246357">
          <w:rPr>
            <w:rStyle w:val="Hyperlink"/>
          </w:rPr>
          <w:t>SCOTIA Non Face-to-Face System Overview</w:t>
        </w:r>
        <w:r>
          <w:rPr>
            <w:webHidden/>
          </w:rPr>
          <w:tab/>
        </w:r>
        <w:r>
          <w:rPr>
            <w:webHidden/>
          </w:rPr>
          <w:fldChar w:fldCharType="begin"/>
        </w:r>
        <w:r>
          <w:rPr>
            <w:webHidden/>
          </w:rPr>
          <w:instrText xml:space="preserve"> PAGEREF _Toc15205442 \h </w:instrText>
        </w:r>
        <w:r>
          <w:rPr>
            <w:webHidden/>
          </w:rPr>
        </w:r>
        <w:r>
          <w:rPr>
            <w:webHidden/>
          </w:rPr>
          <w:fldChar w:fldCharType="separate"/>
        </w:r>
        <w:r>
          <w:rPr>
            <w:webHidden/>
          </w:rPr>
          <w:t>42</w:t>
        </w:r>
        <w:r>
          <w:rPr>
            <w:webHidden/>
          </w:rPr>
          <w:fldChar w:fldCharType="end"/>
        </w:r>
      </w:hyperlink>
    </w:p>
    <w:p w14:paraId="286419D4" w14:textId="6231DD6F" w:rsidR="00C75DB1" w:rsidRDefault="00C75DB1">
      <w:pPr>
        <w:pStyle w:val="TOC4"/>
        <w:tabs>
          <w:tab w:val="right" w:pos="5311"/>
        </w:tabs>
        <w:rPr>
          <w:rFonts w:asciiTheme="minorHAnsi" w:eastAsiaTheme="minorEastAsia" w:hAnsiTheme="minorHAnsi" w:cstheme="minorBidi"/>
          <w:noProof/>
          <w:sz w:val="22"/>
          <w:szCs w:val="22"/>
        </w:rPr>
      </w:pPr>
      <w:hyperlink w:anchor="_Toc15205443" w:history="1">
        <w:r w:rsidRPr="00246357">
          <w:rPr>
            <w:rStyle w:val="Hyperlink"/>
            <w:noProof/>
          </w:rPr>
          <w:t>NFF Future State</w:t>
        </w:r>
        <w:r>
          <w:rPr>
            <w:noProof/>
            <w:webHidden/>
          </w:rPr>
          <w:tab/>
        </w:r>
        <w:r>
          <w:rPr>
            <w:noProof/>
            <w:webHidden/>
          </w:rPr>
          <w:fldChar w:fldCharType="begin"/>
        </w:r>
        <w:r>
          <w:rPr>
            <w:noProof/>
            <w:webHidden/>
          </w:rPr>
          <w:instrText xml:space="preserve"> PAGEREF _Toc15205443 \h </w:instrText>
        </w:r>
        <w:r>
          <w:rPr>
            <w:noProof/>
            <w:webHidden/>
          </w:rPr>
        </w:r>
        <w:r>
          <w:rPr>
            <w:noProof/>
            <w:webHidden/>
          </w:rPr>
          <w:fldChar w:fldCharType="separate"/>
        </w:r>
        <w:r>
          <w:rPr>
            <w:noProof/>
            <w:webHidden/>
          </w:rPr>
          <w:t>42</w:t>
        </w:r>
        <w:r>
          <w:rPr>
            <w:noProof/>
            <w:webHidden/>
          </w:rPr>
          <w:fldChar w:fldCharType="end"/>
        </w:r>
      </w:hyperlink>
    </w:p>
    <w:p w14:paraId="233F9FC7" w14:textId="352000D9" w:rsidR="00C75DB1" w:rsidRDefault="00C75DB1">
      <w:pPr>
        <w:pStyle w:val="TOC4"/>
        <w:tabs>
          <w:tab w:val="right" w:pos="5311"/>
        </w:tabs>
        <w:rPr>
          <w:rFonts w:asciiTheme="minorHAnsi" w:eastAsiaTheme="minorEastAsia" w:hAnsiTheme="minorHAnsi" w:cstheme="minorBidi"/>
          <w:noProof/>
          <w:sz w:val="22"/>
          <w:szCs w:val="22"/>
        </w:rPr>
      </w:pPr>
      <w:hyperlink w:anchor="_Toc15205444" w:history="1">
        <w:r w:rsidRPr="00246357">
          <w:rPr>
            <w:rStyle w:val="Hyperlink"/>
            <w:noProof/>
          </w:rPr>
          <w:t>SCOTIA Email and Click-to-Chat/Talk</w:t>
        </w:r>
        <w:r>
          <w:rPr>
            <w:noProof/>
            <w:webHidden/>
          </w:rPr>
          <w:tab/>
        </w:r>
        <w:r>
          <w:rPr>
            <w:noProof/>
            <w:webHidden/>
          </w:rPr>
          <w:fldChar w:fldCharType="begin"/>
        </w:r>
        <w:r>
          <w:rPr>
            <w:noProof/>
            <w:webHidden/>
          </w:rPr>
          <w:instrText xml:space="preserve"> PAGEREF _Toc15205444 \h </w:instrText>
        </w:r>
        <w:r>
          <w:rPr>
            <w:noProof/>
            <w:webHidden/>
          </w:rPr>
        </w:r>
        <w:r>
          <w:rPr>
            <w:noProof/>
            <w:webHidden/>
          </w:rPr>
          <w:fldChar w:fldCharType="separate"/>
        </w:r>
        <w:r>
          <w:rPr>
            <w:noProof/>
            <w:webHidden/>
          </w:rPr>
          <w:t>43</w:t>
        </w:r>
        <w:r>
          <w:rPr>
            <w:noProof/>
            <w:webHidden/>
          </w:rPr>
          <w:fldChar w:fldCharType="end"/>
        </w:r>
      </w:hyperlink>
    </w:p>
    <w:p w14:paraId="5AE14CE3" w14:textId="4F7D6F65" w:rsidR="00C75DB1" w:rsidRDefault="00C75DB1">
      <w:pPr>
        <w:pStyle w:val="TOC4"/>
        <w:tabs>
          <w:tab w:val="right" w:pos="5311"/>
        </w:tabs>
        <w:rPr>
          <w:rFonts w:asciiTheme="minorHAnsi" w:eastAsiaTheme="minorEastAsia" w:hAnsiTheme="minorHAnsi" w:cstheme="minorBidi"/>
          <w:noProof/>
          <w:sz w:val="22"/>
          <w:szCs w:val="22"/>
        </w:rPr>
      </w:pPr>
      <w:hyperlink w:anchor="_Toc15205445" w:history="1">
        <w:r w:rsidRPr="00246357">
          <w:rPr>
            <w:rStyle w:val="Hyperlink"/>
            <w:noProof/>
          </w:rPr>
          <w:t>Functional View</w:t>
        </w:r>
        <w:r>
          <w:rPr>
            <w:noProof/>
            <w:webHidden/>
          </w:rPr>
          <w:tab/>
        </w:r>
        <w:r>
          <w:rPr>
            <w:noProof/>
            <w:webHidden/>
          </w:rPr>
          <w:fldChar w:fldCharType="begin"/>
        </w:r>
        <w:r>
          <w:rPr>
            <w:noProof/>
            <w:webHidden/>
          </w:rPr>
          <w:instrText xml:space="preserve"> PAGEREF _Toc15205445 \h </w:instrText>
        </w:r>
        <w:r>
          <w:rPr>
            <w:noProof/>
            <w:webHidden/>
          </w:rPr>
        </w:r>
        <w:r>
          <w:rPr>
            <w:noProof/>
            <w:webHidden/>
          </w:rPr>
          <w:fldChar w:fldCharType="separate"/>
        </w:r>
        <w:r>
          <w:rPr>
            <w:noProof/>
            <w:webHidden/>
          </w:rPr>
          <w:t>43</w:t>
        </w:r>
        <w:r>
          <w:rPr>
            <w:noProof/>
            <w:webHidden/>
          </w:rPr>
          <w:fldChar w:fldCharType="end"/>
        </w:r>
      </w:hyperlink>
    </w:p>
    <w:p w14:paraId="104F9821" w14:textId="097C0AAF" w:rsidR="00C75DB1" w:rsidRDefault="00C75DB1">
      <w:pPr>
        <w:pStyle w:val="TOC2"/>
        <w:rPr>
          <w:rFonts w:asciiTheme="minorHAnsi" w:eastAsiaTheme="minorEastAsia" w:hAnsiTheme="minorHAnsi" w:cstheme="minorBidi"/>
          <w:i w:val="0"/>
          <w:iCs w:val="0"/>
          <w:sz w:val="22"/>
          <w:szCs w:val="22"/>
        </w:rPr>
      </w:pPr>
      <w:hyperlink w:anchor="_Toc15205446" w:history="1">
        <w:r w:rsidRPr="00246357">
          <w:rPr>
            <w:rStyle w:val="Hyperlink"/>
          </w:rPr>
          <w:t>SCOTIA family of cards</w:t>
        </w:r>
        <w:r>
          <w:rPr>
            <w:webHidden/>
          </w:rPr>
          <w:tab/>
        </w:r>
        <w:r>
          <w:rPr>
            <w:webHidden/>
          </w:rPr>
          <w:fldChar w:fldCharType="begin"/>
        </w:r>
        <w:r>
          <w:rPr>
            <w:webHidden/>
          </w:rPr>
          <w:instrText xml:space="preserve"> PAGEREF _Toc15205446 \h </w:instrText>
        </w:r>
        <w:r>
          <w:rPr>
            <w:webHidden/>
          </w:rPr>
        </w:r>
        <w:r>
          <w:rPr>
            <w:webHidden/>
          </w:rPr>
          <w:fldChar w:fldCharType="separate"/>
        </w:r>
        <w:r>
          <w:rPr>
            <w:webHidden/>
          </w:rPr>
          <w:t>44</w:t>
        </w:r>
        <w:r>
          <w:rPr>
            <w:webHidden/>
          </w:rPr>
          <w:fldChar w:fldCharType="end"/>
        </w:r>
      </w:hyperlink>
    </w:p>
    <w:p w14:paraId="588BE089" w14:textId="4DC21626" w:rsidR="00C75DB1" w:rsidRDefault="00C75DB1">
      <w:pPr>
        <w:pStyle w:val="TOC4"/>
        <w:tabs>
          <w:tab w:val="right" w:pos="5311"/>
        </w:tabs>
        <w:rPr>
          <w:rFonts w:asciiTheme="minorHAnsi" w:eastAsiaTheme="minorEastAsia" w:hAnsiTheme="minorHAnsi" w:cstheme="minorBidi"/>
          <w:noProof/>
          <w:sz w:val="22"/>
          <w:szCs w:val="22"/>
        </w:rPr>
      </w:pPr>
      <w:hyperlink w:anchor="_Toc15205447" w:history="1">
        <w:r w:rsidRPr="00246357">
          <w:rPr>
            <w:rStyle w:val="Hyperlink"/>
            <w:noProof/>
          </w:rPr>
          <w:t>FOC Time to Market</w:t>
        </w:r>
        <w:r>
          <w:rPr>
            <w:noProof/>
            <w:webHidden/>
          </w:rPr>
          <w:tab/>
        </w:r>
        <w:r>
          <w:rPr>
            <w:noProof/>
            <w:webHidden/>
          </w:rPr>
          <w:fldChar w:fldCharType="begin"/>
        </w:r>
        <w:r>
          <w:rPr>
            <w:noProof/>
            <w:webHidden/>
          </w:rPr>
          <w:instrText xml:space="preserve"> PAGEREF _Toc15205447 \h </w:instrText>
        </w:r>
        <w:r>
          <w:rPr>
            <w:noProof/>
            <w:webHidden/>
          </w:rPr>
        </w:r>
        <w:r>
          <w:rPr>
            <w:noProof/>
            <w:webHidden/>
          </w:rPr>
          <w:fldChar w:fldCharType="separate"/>
        </w:r>
        <w:r>
          <w:rPr>
            <w:noProof/>
            <w:webHidden/>
          </w:rPr>
          <w:t>44</w:t>
        </w:r>
        <w:r>
          <w:rPr>
            <w:noProof/>
            <w:webHidden/>
          </w:rPr>
          <w:fldChar w:fldCharType="end"/>
        </w:r>
      </w:hyperlink>
    </w:p>
    <w:p w14:paraId="0931CA9B" w14:textId="6B956BF0" w:rsidR="00C75DB1" w:rsidRDefault="00C75DB1">
      <w:pPr>
        <w:pStyle w:val="TOC2"/>
        <w:rPr>
          <w:rFonts w:asciiTheme="minorHAnsi" w:eastAsiaTheme="minorEastAsia" w:hAnsiTheme="minorHAnsi" w:cstheme="minorBidi"/>
          <w:i w:val="0"/>
          <w:iCs w:val="0"/>
          <w:sz w:val="22"/>
          <w:szCs w:val="22"/>
        </w:rPr>
      </w:pPr>
      <w:hyperlink w:anchor="_Toc15205448" w:history="1">
        <w:r w:rsidRPr="00246357">
          <w:rPr>
            <w:rStyle w:val="Hyperlink"/>
          </w:rPr>
          <w:t>SCOTIA Direct Loan</w:t>
        </w:r>
        <w:r>
          <w:rPr>
            <w:webHidden/>
          </w:rPr>
          <w:tab/>
        </w:r>
        <w:r>
          <w:rPr>
            <w:webHidden/>
          </w:rPr>
          <w:fldChar w:fldCharType="begin"/>
        </w:r>
        <w:r>
          <w:rPr>
            <w:webHidden/>
          </w:rPr>
          <w:instrText xml:space="preserve"> PAGEREF _Toc15205448 \h </w:instrText>
        </w:r>
        <w:r>
          <w:rPr>
            <w:webHidden/>
          </w:rPr>
        </w:r>
        <w:r>
          <w:rPr>
            <w:webHidden/>
          </w:rPr>
          <w:fldChar w:fldCharType="separate"/>
        </w:r>
        <w:r>
          <w:rPr>
            <w:webHidden/>
          </w:rPr>
          <w:t>45</w:t>
        </w:r>
        <w:r>
          <w:rPr>
            <w:webHidden/>
          </w:rPr>
          <w:fldChar w:fldCharType="end"/>
        </w:r>
      </w:hyperlink>
    </w:p>
    <w:p w14:paraId="56363FD3" w14:textId="2128CCDF" w:rsidR="00C75DB1" w:rsidRDefault="00C75DB1">
      <w:pPr>
        <w:pStyle w:val="TOC4"/>
        <w:tabs>
          <w:tab w:val="right" w:pos="5311"/>
        </w:tabs>
        <w:rPr>
          <w:rFonts w:asciiTheme="minorHAnsi" w:eastAsiaTheme="minorEastAsia" w:hAnsiTheme="minorHAnsi" w:cstheme="minorBidi"/>
          <w:noProof/>
          <w:sz w:val="22"/>
          <w:szCs w:val="22"/>
        </w:rPr>
      </w:pPr>
      <w:hyperlink w:anchor="_Toc15205449" w:history="1">
        <w:r w:rsidRPr="00246357">
          <w:rPr>
            <w:rStyle w:val="Hyperlink"/>
            <w:noProof/>
          </w:rPr>
          <w:t>Flow Diagram</w:t>
        </w:r>
        <w:r>
          <w:rPr>
            <w:noProof/>
            <w:webHidden/>
          </w:rPr>
          <w:tab/>
        </w:r>
        <w:r>
          <w:rPr>
            <w:noProof/>
            <w:webHidden/>
          </w:rPr>
          <w:fldChar w:fldCharType="begin"/>
        </w:r>
        <w:r>
          <w:rPr>
            <w:noProof/>
            <w:webHidden/>
          </w:rPr>
          <w:instrText xml:space="preserve"> PAGEREF _Toc15205449 \h </w:instrText>
        </w:r>
        <w:r>
          <w:rPr>
            <w:noProof/>
            <w:webHidden/>
          </w:rPr>
        </w:r>
        <w:r>
          <w:rPr>
            <w:noProof/>
            <w:webHidden/>
          </w:rPr>
          <w:fldChar w:fldCharType="separate"/>
        </w:r>
        <w:r>
          <w:rPr>
            <w:noProof/>
            <w:webHidden/>
          </w:rPr>
          <w:t>45</w:t>
        </w:r>
        <w:r>
          <w:rPr>
            <w:noProof/>
            <w:webHidden/>
          </w:rPr>
          <w:fldChar w:fldCharType="end"/>
        </w:r>
      </w:hyperlink>
    </w:p>
    <w:p w14:paraId="7A3B5F3C" w14:textId="0ADF1B10" w:rsidR="00C75DB1" w:rsidRDefault="00C75DB1">
      <w:pPr>
        <w:pStyle w:val="TOC4"/>
        <w:tabs>
          <w:tab w:val="right" w:pos="5311"/>
        </w:tabs>
        <w:rPr>
          <w:rFonts w:asciiTheme="minorHAnsi" w:eastAsiaTheme="minorEastAsia" w:hAnsiTheme="minorHAnsi" w:cstheme="minorBidi"/>
          <w:noProof/>
          <w:sz w:val="22"/>
          <w:szCs w:val="22"/>
        </w:rPr>
      </w:pPr>
      <w:hyperlink w:anchor="_Toc15205450" w:history="1">
        <w:r w:rsidRPr="00246357">
          <w:rPr>
            <w:rStyle w:val="Hyperlink"/>
            <w:noProof/>
          </w:rPr>
          <w:t>Context Diagram</w:t>
        </w:r>
        <w:r>
          <w:rPr>
            <w:noProof/>
            <w:webHidden/>
          </w:rPr>
          <w:tab/>
        </w:r>
        <w:r>
          <w:rPr>
            <w:noProof/>
            <w:webHidden/>
          </w:rPr>
          <w:fldChar w:fldCharType="begin"/>
        </w:r>
        <w:r>
          <w:rPr>
            <w:noProof/>
            <w:webHidden/>
          </w:rPr>
          <w:instrText xml:space="preserve"> PAGEREF _Toc15205450 \h </w:instrText>
        </w:r>
        <w:r>
          <w:rPr>
            <w:noProof/>
            <w:webHidden/>
          </w:rPr>
        </w:r>
        <w:r>
          <w:rPr>
            <w:noProof/>
            <w:webHidden/>
          </w:rPr>
          <w:fldChar w:fldCharType="separate"/>
        </w:r>
        <w:r>
          <w:rPr>
            <w:noProof/>
            <w:webHidden/>
          </w:rPr>
          <w:t>46</w:t>
        </w:r>
        <w:r>
          <w:rPr>
            <w:noProof/>
            <w:webHidden/>
          </w:rPr>
          <w:fldChar w:fldCharType="end"/>
        </w:r>
      </w:hyperlink>
    </w:p>
    <w:p w14:paraId="52C17BFA" w14:textId="3EA3D5C7" w:rsidR="00C75DB1" w:rsidRDefault="00C75DB1">
      <w:pPr>
        <w:pStyle w:val="TOC2"/>
        <w:rPr>
          <w:rFonts w:asciiTheme="minorHAnsi" w:eastAsiaTheme="minorEastAsia" w:hAnsiTheme="minorHAnsi" w:cstheme="minorBidi"/>
          <w:i w:val="0"/>
          <w:iCs w:val="0"/>
          <w:sz w:val="22"/>
          <w:szCs w:val="22"/>
        </w:rPr>
      </w:pPr>
      <w:hyperlink w:anchor="_Toc15205451" w:history="1">
        <w:r w:rsidRPr="00246357">
          <w:rPr>
            <w:rStyle w:val="Hyperlink"/>
          </w:rPr>
          <w:t>SCOTIA Retail Glossary</w:t>
        </w:r>
        <w:r>
          <w:rPr>
            <w:webHidden/>
          </w:rPr>
          <w:tab/>
        </w:r>
        <w:r>
          <w:rPr>
            <w:webHidden/>
          </w:rPr>
          <w:fldChar w:fldCharType="begin"/>
        </w:r>
        <w:r>
          <w:rPr>
            <w:webHidden/>
          </w:rPr>
          <w:instrText xml:space="preserve"> PAGEREF _Toc15205451 \h </w:instrText>
        </w:r>
        <w:r>
          <w:rPr>
            <w:webHidden/>
          </w:rPr>
        </w:r>
        <w:r>
          <w:rPr>
            <w:webHidden/>
          </w:rPr>
          <w:fldChar w:fldCharType="separate"/>
        </w:r>
        <w:r>
          <w:rPr>
            <w:webHidden/>
          </w:rPr>
          <w:t>46</w:t>
        </w:r>
        <w:r>
          <w:rPr>
            <w:webHidden/>
          </w:rPr>
          <w:fldChar w:fldCharType="end"/>
        </w:r>
      </w:hyperlink>
    </w:p>
    <w:p w14:paraId="63BE1756" w14:textId="7F676B6E" w:rsidR="00C75DB1" w:rsidRDefault="00C75DB1">
      <w:pPr>
        <w:pStyle w:val="TOC4"/>
        <w:tabs>
          <w:tab w:val="right" w:pos="5311"/>
        </w:tabs>
        <w:rPr>
          <w:rFonts w:asciiTheme="minorHAnsi" w:eastAsiaTheme="minorEastAsia" w:hAnsiTheme="minorHAnsi" w:cstheme="minorBidi"/>
          <w:noProof/>
          <w:sz w:val="22"/>
          <w:szCs w:val="22"/>
        </w:rPr>
      </w:pPr>
      <w:hyperlink w:anchor="_Toc15205452" w:history="1">
        <w:r w:rsidRPr="00246357">
          <w:rPr>
            <w:rStyle w:val="Hyperlink"/>
            <w:noProof/>
          </w:rPr>
          <w:t>From Family of cards</w:t>
        </w:r>
        <w:r>
          <w:rPr>
            <w:noProof/>
            <w:webHidden/>
          </w:rPr>
          <w:tab/>
        </w:r>
        <w:r>
          <w:rPr>
            <w:noProof/>
            <w:webHidden/>
          </w:rPr>
          <w:fldChar w:fldCharType="begin"/>
        </w:r>
        <w:r>
          <w:rPr>
            <w:noProof/>
            <w:webHidden/>
          </w:rPr>
          <w:instrText xml:space="preserve"> PAGEREF _Toc15205452 \h </w:instrText>
        </w:r>
        <w:r>
          <w:rPr>
            <w:noProof/>
            <w:webHidden/>
          </w:rPr>
        </w:r>
        <w:r>
          <w:rPr>
            <w:noProof/>
            <w:webHidden/>
          </w:rPr>
          <w:fldChar w:fldCharType="separate"/>
        </w:r>
        <w:r>
          <w:rPr>
            <w:noProof/>
            <w:webHidden/>
          </w:rPr>
          <w:t>46</w:t>
        </w:r>
        <w:r>
          <w:rPr>
            <w:noProof/>
            <w:webHidden/>
          </w:rPr>
          <w:fldChar w:fldCharType="end"/>
        </w:r>
      </w:hyperlink>
    </w:p>
    <w:p w14:paraId="0E921F34" w14:textId="11DF3641" w:rsidR="00C75DB1" w:rsidRDefault="00C75DB1">
      <w:pPr>
        <w:pStyle w:val="TOC4"/>
        <w:tabs>
          <w:tab w:val="right" w:pos="5311"/>
        </w:tabs>
        <w:rPr>
          <w:rFonts w:asciiTheme="minorHAnsi" w:eastAsiaTheme="minorEastAsia" w:hAnsiTheme="minorHAnsi" w:cstheme="minorBidi"/>
          <w:noProof/>
          <w:sz w:val="22"/>
          <w:szCs w:val="22"/>
        </w:rPr>
      </w:pPr>
      <w:hyperlink w:anchor="_Toc15205453" w:history="1">
        <w:r w:rsidRPr="00246357">
          <w:rPr>
            <w:rStyle w:val="Hyperlink"/>
            <w:noProof/>
          </w:rPr>
          <w:t>From Retail Loan Platform</w:t>
        </w:r>
        <w:r>
          <w:rPr>
            <w:noProof/>
            <w:webHidden/>
          </w:rPr>
          <w:tab/>
        </w:r>
        <w:r>
          <w:rPr>
            <w:noProof/>
            <w:webHidden/>
          </w:rPr>
          <w:fldChar w:fldCharType="begin"/>
        </w:r>
        <w:r>
          <w:rPr>
            <w:noProof/>
            <w:webHidden/>
          </w:rPr>
          <w:instrText xml:space="preserve"> PAGEREF _Toc15205453 \h </w:instrText>
        </w:r>
        <w:r>
          <w:rPr>
            <w:noProof/>
            <w:webHidden/>
          </w:rPr>
        </w:r>
        <w:r>
          <w:rPr>
            <w:noProof/>
            <w:webHidden/>
          </w:rPr>
          <w:fldChar w:fldCharType="separate"/>
        </w:r>
        <w:r>
          <w:rPr>
            <w:noProof/>
            <w:webHidden/>
          </w:rPr>
          <w:t>46</w:t>
        </w:r>
        <w:r>
          <w:rPr>
            <w:noProof/>
            <w:webHidden/>
          </w:rPr>
          <w:fldChar w:fldCharType="end"/>
        </w:r>
      </w:hyperlink>
    </w:p>
    <w:p w14:paraId="16C3C305" w14:textId="5DA80260" w:rsidR="00C75DB1" w:rsidRDefault="00C75DB1">
      <w:pPr>
        <w:pStyle w:val="TOC4"/>
        <w:tabs>
          <w:tab w:val="right" w:pos="5311"/>
        </w:tabs>
        <w:rPr>
          <w:rFonts w:asciiTheme="minorHAnsi" w:eastAsiaTheme="minorEastAsia" w:hAnsiTheme="minorHAnsi" w:cstheme="minorBidi"/>
          <w:noProof/>
          <w:sz w:val="22"/>
          <w:szCs w:val="22"/>
        </w:rPr>
      </w:pPr>
      <w:hyperlink w:anchor="_Toc15205454" w:history="1">
        <w:r w:rsidRPr="00246357">
          <w:rPr>
            <w:rStyle w:val="Hyperlink"/>
            <w:noProof/>
          </w:rPr>
          <w:t>Scotia Products</w:t>
        </w:r>
        <w:r>
          <w:rPr>
            <w:noProof/>
            <w:webHidden/>
          </w:rPr>
          <w:tab/>
        </w:r>
        <w:r>
          <w:rPr>
            <w:noProof/>
            <w:webHidden/>
          </w:rPr>
          <w:fldChar w:fldCharType="begin"/>
        </w:r>
        <w:r>
          <w:rPr>
            <w:noProof/>
            <w:webHidden/>
          </w:rPr>
          <w:instrText xml:space="preserve"> PAGEREF _Toc15205454 \h </w:instrText>
        </w:r>
        <w:r>
          <w:rPr>
            <w:noProof/>
            <w:webHidden/>
          </w:rPr>
        </w:r>
        <w:r>
          <w:rPr>
            <w:noProof/>
            <w:webHidden/>
          </w:rPr>
          <w:fldChar w:fldCharType="separate"/>
        </w:r>
        <w:r>
          <w:rPr>
            <w:noProof/>
            <w:webHidden/>
          </w:rPr>
          <w:t>47</w:t>
        </w:r>
        <w:r>
          <w:rPr>
            <w:noProof/>
            <w:webHidden/>
          </w:rPr>
          <w:fldChar w:fldCharType="end"/>
        </w:r>
      </w:hyperlink>
    </w:p>
    <w:p w14:paraId="6F1D41F9" w14:textId="4E213A72" w:rsidR="00C75DB1" w:rsidRDefault="00C75DB1">
      <w:pPr>
        <w:pStyle w:val="TOC4"/>
        <w:tabs>
          <w:tab w:val="right" w:pos="5311"/>
        </w:tabs>
        <w:rPr>
          <w:rFonts w:asciiTheme="minorHAnsi" w:eastAsiaTheme="minorEastAsia" w:hAnsiTheme="minorHAnsi" w:cstheme="minorBidi"/>
          <w:noProof/>
          <w:sz w:val="22"/>
          <w:szCs w:val="22"/>
        </w:rPr>
      </w:pPr>
      <w:hyperlink w:anchor="_Toc15205455" w:history="1">
        <w:r w:rsidRPr="00246357">
          <w:rPr>
            <w:rStyle w:val="Hyperlink"/>
            <w:noProof/>
          </w:rPr>
          <w:t>Family of Cards Interfacing Systems</w:t>
        </w:r>
        <w:r>
          <w:rPr>
            <w:noProof/>
            <w:webHidden/>
          </w:rPr>
          <w:tab/>
        </w:r>
        <w:r>
          <w:rPr>
            <w:noProof/>
            <w:webHidden/>
          </w:rPr>
          <w:fldChar w:fldCharType="begin"/>
        </w:r>
        <w:r>
          <w:rPr>
            <w:noProof/>
            <w:webHidden/>
          </w:rPr>
          <w:instrText xml:space="preserve"> PAGEREF _Toc15205455 \h </w:instrText>
        </w:r>
        <w:r>
          <w:rPr>
            <w:noProof/>
            <w:webHidden/>
          </w:rPr>
        </w:r>
        <w:r>
          <w:rPr>
            <w:noProof/>
            <w:webHidden/>
          </w:rPr>
          <w:fldChar w:fldCharType="separate"/>
        </w:r>
        <w:r>
          <w:rPr>
            <w:noProof/>
            <w:webHidden/>
          </w:rPr>
          <w:t>47</w:t>
        </w:r>
        <w:r>
          <w:rPr>
            <w:noProof/>
            <w:webHidden/>
          </w:rPr>
          <w:fldChar w:fldCharType="end"/>
        </w:r>
      </w:hyperlink>
    </w:p>
    <w:p w14:paraId="5078DF46" w14:textId="5F9EE671" w:rsidR="00C75DB1" w:rsidRDefault="00C75DB1">
      <w:pPr>
        <w:pStyle w:val="TOC2"/>
        <w:rPr>
          <w:rFonts w:asciiTheme="minorHAnsi" w:eastAsiaTheme="minorEastAsia" w:hAnsiTheme="minorHAnsi" w:cstheme="minorBidi"/>
          <w:i w:val="0"/>
          <w:iCs w:val="0"/>
          <w:sz w:val="22"/>
          <w:szCs w:val="22"/>
        </w:rPr>
      </w:pPr>
      <w:hyperlink w:anchor="_Toc15205456" w:history="1">
        <w:r w:rsidRPr="00246357">
          <w:rPr>
            <w:rStyle w:val="Hyperlink"/>
          </w:rPr>
          <w:t>MTO Road User Safety Revenue Mgt System</w:t>
        </w:r>
        <w:r>
          <w:rPr>
            <w:webHidden/>
          </w:rPr>
          <w:tab/>
        </w:r>
        <w:r>
          <w:rPr>
            <w:webHidden/>
          </w:rPr>
          <w:fldChar w:fldCharType="begin"/>
        </w:r>
        <w:r>
          <w:rPr>
            <w:webHidden/>
          </w:rPr>
          <w:instrText xml:space="preserve"> PAGEREF _Toc15205456 \h </w:instrText>
        </w:r>
        <w:r>
          <w:rPr>
            <w:webHidden/>
          </w:rPr>
        </w:r>
        <w:r>
          <w:rPr>
            <w:webHidden/>
          </w:rPr>
          <w:fldChar w:fldCharType="separate"/>
        </w:r>
        <w:r>
          <w:rPr>
            <w:webHidden/>
          </w:rPr>
          <w:t>49</w:t>
        </w:r>
        <w:r>
          <w:rPr>
            <w:webHidden/>
          </w:rPr>
          <w:fldChar w:fldCharType="end"/>
        </w:r>
      </w:hyperlink>
    </w:p>
    <w:p w14:paraId="481A56F9" w14:textId="0A3E37DE" w:rsidR="00C75DB1" w:rsidRDefault="00C75DB1">
      <w:pPr>
        <w:pStyle w:val="TOC4"/>
        <w:tabs>
          <w:tab w:val="right" w:pos="5311"/>
        </w:tabs>
        <w:rPr>
          <w:rFonts w:asciiTheme="minorHAnsi" w:eastAsiaTheme="minorEastAsia" w:hAnsiTheme="minorHAnsi" w:cstheme="minorBidi"/>
          <w:noProof/>
          <w:sz w:val="22"/>
          <w:szCs w:val="22"/>
        </w:rPr>
      </w:pPr>
      <w:hyperlink w:anchor="_Toc15205457" w:history="1">
        <w:r w:rsidRPr="00246357">
          <w:rPr>
            <w:rStyle w:val="Hyperlink"/>
            <w:noProof/>
          </w:rPr>
          <w:t>RUS Project Scope</w:t>
        </w:r>
        <w:r>
          <w:rPr>
            <w:noProof/>
            <w:webHidden/>
          </w:rPr>
          <w:tab/>
        </w:r>
        <w:r>
          <w:rPr>
            <w:noProof/>
            <w:webHidden/>
          </w:rPr>
          <w:fldChar w:fldCharType="begin"/>
        </w:r>
        <w:r>
          <w:rPr>
            <w:noProof/>
            <w:webHidden/>
          </w:rPr>
          <w:instrText xml:space="preserve"> PAGEREF _Toc15205457 \h </w:instrText>
        </w:r>
        <w:r>
          <w:rPr>
            <w:noProof/>
            <w:webHidden/>
          </w:rPr>
        </w:r>
        <w:r>
          <w:rPr>
            <w:noProof/>
            <w:webHidden/>
          </w:rPr>
          <w:fldChar w:fldCharType="separate"/>
        </w:r>
        <w:r>
          <w:rPr>
            <w:noProof/>
            <w:webHidden/>
          </w:rPr>
          <w:t>49</w:t>
        </w:r>
        <w:r>
          <w:rPr>
            <w:noProof/>
            <w:webHidden/>
          </w:rPr>
          <w:fldChar w:fldCharType="end"/>
        </w:r>
      </w:hyperlink>
    </w:p>
    <w:p w14:paraId="3587606E" w14:textId="06CF29B2" w:rsidR="00C75DB1" w:rsidRDefault="00C75DB1">
      <w:pPr>
        <w:pStyle w:val="TOC4"/>
        <w:tabs>
          <w:tab w:val="right" w:pos="5311"/>
        </w:tabs>
        <w:rPr>
          <w:rFonts w:asciiTheme="minorHAnsi" w:eastAsiaTheme="minorEastAsia" w:hAnsiTheme="minorHAnsi" w:cstheme="minorBidi"/>
          <w:noProof/>
          <w:sz w:val="22"/>
          <w:szCs w:val="22"/>
        </w:rPr>
      </w:pPr>
      <w:hyperlink w:anchor="_Toc15205458" w:history="1">
        <w:r w:rsidRPr="00246357">
          <w:rPr>
            <w:rStyle w:val="Hyperlink"/>
            <w:noProof/>
          </w:rPr>
          <w:t>Project Organization</w:t>
        </w:r>
        <w:r>
          <w:rPr>
            <w:noProof/>
            <w:webHidden/>
          </w:rPr>
          <w:tab/>
        </w:r>
        <w:r>
          <w:rPr>
            <w:noProof/>
            <w:webHidden/>
          </w:rPr>
          <w:fldChar w:fldCharType="begin"/>
        </w:r>
        <w:r>
          <w:rPr>
            <w:noProof/>
            <w:webHidden/>
          </w:rPr>
          <w:instrText xml:space="preserve"> PAGEREF _Toc15205458 \h </w:instrText>
        </w:r>
        <w:r>
          <w:rPr>
            <w:noProof/>
            <w:webHidden/>
          </w:rPr>
        </w:r>
        <w:r>
          <w:rPr>
            <w:noProof/>
            <w:webHidden/>
          </w:rPr>
          <w:fldChar w:fldCharType="separate"/>
        </w:r>
        <w:r>
          <w:rPr>
            <w:noProof/>
            <w:webHidden/>
          </w:rPr>
          <w:t>50</w:t>
        </w:r>
        <w:r>
          <w:rPr>
            <w:noProof/>
            <w:webHidden/>
          </w:rPr>
          <w:fldChar w:fldCharType="end"/>
        </w:r>
      </w:hyperlink>
    </w:p>
    <w:p w14:paraId="258B2ADD" w14:textId="334423EC" w:rsidR="00C75DB1" w:rsidRDefault="00C75DB1">
      <w:pPr>
        <w:pStyle w:val="TOC4"/>
        <w:tabs>
          <w:tab w:val="right" w:pos="5311"/>
        </w:tabs>
        <w:rPr>
          <w:rFonts w:asciiTheme="minorHAnsi" w:eastAsiaTheme="minorEastAsia" w:hAnsiTheme="minorHAnsi" w:cstheme="minorBidi"/>
          <w:noProof/>
          <w:sz w:val="22"/>
          <w:szCs w:val="22"/>
        </w:rPr>
      </w:pPr>
      <w:hyperlink w:anchor="_Toc15205459" w:history="1">
        <w:r w:rsidRPr="00246357">
          <w:rPr>
            <w:rStyle w:val="Hyperlink"/>
            <w:noProof/>
          </w:rPr>
          <w:t>Project Inter-relationship</w:t>
        </w:r>
        <w:r>
          <w:rPr>
            <w:noProof/>
            <w:webHidden/>
          </w:rPr>
          <w:tab/>
        </w:r>
        <w:r>
          <w:rPr>
            <w:noProof/>
            <w:webHidden/>
          </w:rPr>
          <w:fldChar w:fldCharType="begin"/>
        </w:r>
        <w:r>
          <w:rPr>
            <w:noProof/>
            <w:webHidden/>
          </w:rPr>
          <w:instrText xml:space="preserve"> PAGEREF _Toc15205459 \h </w:instrText>
        </w:r>
        <w:r>
          <w:rPr>
            <w:noProof/>
            <w:webHidden/>
          </w:rPr>
        </w:r>
        <w:r>
          <w:rPr>
            <w:noProof/>
            <w:webHidden/>
          </w:rPr>
          <w:fldChar w:fldCharType="separate"/>
        </w:r>
        <w:r>
          <w:rPr>
            <w:noProof/>
            <w:webHidden/>
          </w:rPr>
          <w:t>50</w:t>
        </w:r>
        <w:r>
          <w:rPr>
            <w:noProof/>
            <w:webHidden/>
          </w:rPr>
          <w:fldChar w:fldCharType="end"/>
        </w:r>
      </w:hyperlink>
    </w:p>
    <w:p w14:paraId="66F81E06" w14:textId="3467CDF4" w:rsidR="00C75DB1" w:rsidRDefault="00C75DB1">
      <w:pPr>
        <w:pStyle w:val="TOC4"/>
        <w:tabs>
          <w:tab w:val="right" w:pos="5311"/>
        </w:tabs>
        <w:rPr>
          <w:rFonts w:asciiTheme="minorHAnsi" w:eastAsiaTheme="minorEastAsia" w:hAnsiTheme="minorHAnsi" w:cstheme="minorBidi"/>
          <w:noProof/>
          <w:sz w:val="22"/>
          <w:szCs w:val="22"/>
        </w:rPr>
      </w:pPr>
      <w:hyperlink w:anchor="_Toc15205460" w:history="1">
        <w:r w:rsidRPr="00246357">
          <w:rPr>
            <w:rStyle w:val="Hyperlink"/>
            <w:noProof/>
          </w:rPr>
          <w:t>Conceptual High-Level Architecture</w:t>
        </w:r>
        <w:r>
          <w:rPr>
            <w:noProof/>
            <w:webHidden/>
          </w:rPr>
          <w:tab/>
        </w:r>
        <w:r>
          <w:rPr>
            <w:noProof/>
            <w:webHidden/>
          </w:rPr>
          <w:fldChar w:fldCharType="begin"/>
        </w:r>
        <w:r>
          <w:rPr>
            <w:noProof/>
            <w:webHidden/>
          </w:rPr>
          <w:instrText xml:space="preserve"> PAGEREF _Toc15205460 \h </w:instrText>
        </w:r>
        <w:r>
          <w:rPr>
            <w:noProof/>
            <w:webHidden/>
          </w:rPr>
        </w:r>
        <w:r>
          <w:rPr>
            <w:noProof/>
            <w:webHidden/>
          </w:rPr>
          <w:fldChar w:fldCharType="separate"/>
        </w:r>
        <w:r>
          <w:rPr>
            <w:noProof/>
            <w:webHidden/>
          </w:rPr>
          <w:t>50</w:t>
        </w:r>
        <w:r>
          <w:rPr>
            <w:noProof/>
            <w:webHidden/>
          </w:rPr>
          <w:fldChar w:fldCharType="end"/>
        </w:r>
      </w:hyperlink>
    </w:p>
    <w:p w14:paraId="57A4BFCB" w14:textId="0218C702" w:rsidR="00C75DB1" w:rsidRDefault="00C75DB1">
      <w:pPr>
        <w:pStyle w:val="TOC4"/>
        <w:tabs>
          <w:tab w:val="right" w:pos="5311"/>
        </w:tabs>
        <w:rPr>
          <w:rFonts w:asciiTheme="minorHAnsi" w:eastAsiaTheme="minorEastAsia" w:hAnsiTheme="minorHAnsi" w:cstheme="minorBidi"/>
          <w:noProof/>
          <w:sz w:val="22"/>
          <w:szCs w:val="22"/>
        </w:rPr>
      </w:pPr>
      <w:hyperlink w:anchor="_Toc15205461" w:history="1">
        <w:r w:rsidRPr="00246357">
          <w:rPr>
            <w:rStyle w:val="Hyperlink"/>
            <w:noProof/>
          </w:rPr>
          <w:t>Future Revenue System</w:t>
        </w:r>
        <w:r>
          <w:rPr>
            <w:noProof/>
            <w:webHidden/>
          </w:rPr>
          <w:tab/>
        </w:r>
        <w:r>
          <w:rPr>
            <w:noProof/>
            <w:webHidden/>
          </w:rPr>
          <w:fldChar w:fldCharType="begin"/>
        </w:r>
        <w:r>
          <w:rPr>
            <w:noProof/>
            <w:webHidden/>
          </w:rPr>
          <w:instrText xml:space="preserve"> PAGEREF _Toc15205461 \h </w:instrText>
        </w:r>
        <w:r>
          <w:rPr>
            <w:noProof/>
            <w:webHidden/>
          </w:rPr>
        </w:r>
        <w:r>
          <w:rPr>
            <w:noProof/>
            <w:webHidden/>
          </w:rPr>
          <w:fldChar w:fldCharType="separate"/>
        </w:r>
        <w:r>
          <w:rPr>
            <w:noProof/>
            <w:webHidden/>
          </w:rPr>
          <w:t>51</w:t>
        </w:r>
        <w:r>
          <w:rPr>
            <w:noProof/>
            <w:webHidden/>
          </w:rPr>
          <w:fldChar w:fldCharType="end"/>
        </w:r>
      </w:hyperlink>
    </w:p>
    <w:p w14:paraId="665EB300" w14:textId="17E5D055" w:rsidR="00C75DB1" w:rsidRDefault="00C75DB1">
      <w:pPr>
        <w:pStyle w:val="TOC2"/>
        <w:rPr>
          <w:rFonts w:asciiTheme="minorHAnsi" w:eastAsiaTheme="minorEastAsia" w:hAnsiTheme="minorHAnsi" w:cstheme="minorBidi"/>
          <w:i w:val="0"/>
          <w:iCs w:val="0"/>
          <w:sz w:val="22"/>
          <w:szCs w:val="22"/>
        </w:rPr>
      </w:pPr>
      <w:hyperlink w:anchor="_Toc15205462" w:history="1">
        <w:r w:rsidRPr="00246357">
          <w:rPr>
            <w:rStyle w:val="Hyperlink"/>
          </w:rPr>
          <w:t>FINTECH Payment Sector</w:t>
        </w:r>
        <w:r>
          <w:rPr>
            <w:webHidden/>
          </w:rPr>
          <w:tab/>
        </w:r>
        <w:r>
          <w:rPr>
            <w:webHidden/>
          </w:rPr>
          <w:fldChar w:fldCharType="begin"/>
        </w:r>
        <w:r>
          <w:rPr>
            <w:webHidden/>
          </w:rPr>
          <w:instrText xml:space="preserve"> PAGEREF _Toc15205462 \h </w:instrText>
        </w:r>
        <w:r>
          <w:rPr>
            <w:webHidden/>
          </w:rPr>
        </w:r>
        <w:r>
          <w:rPr>
            <w:webHidden/>
          </w:rPr>
          <w:fldChar w:fldCharType="separate"/>
        </w:r>
        <w:r>
          <w:rPr>
            <w:webHidden/>
          </w:rPr>
          <w:t>51</w:t>
        </w:r>
        <w:r>
          <w:rPr>
            <w:webHidden/>
          </w:rPr>
          <w:fldChar w:fldCharType="end"/>
        </w:r>
      </w:hyperlink>
    </w:p>
    <w:p w14:paraId="5A05E230" w14:textId="7BEFF57F" w:rsidR="00C75DB1" w:rsidRDefault="00C75DB1">
      <w:pPr>
        <w:pStyle w:val="TOC2"/>
        <w:rPr>
          <w:rFonts w:asciiTheme="minorHAnsi" w:eastAsiaTheme="minorEastAsia" w:hAnsiTheme="minorHAnsi" w:cstheme="minorBidi"/>
          <w:i w:val="0"/>
          <w:iCs w:val="0"/>
          <w:sz w:val="22"/>
          <w:szCs w:val="22"/>
        </w:rPr>
      </w:pPr>
      <w:hyperlink w:anchor="_Toc15205463" w:history="1">
        <w:r w:rsidRPr="00246357">
          <w:rPr>
            <w:rStyle w:val="Hyperlink"/>
          </w:rPr>
          <w:t>FINTECH Specialty Credit Sector</w:t>
        </w:r>
        <w:r>
          <w:rPr>
            <w:webHidden/>
          </w:rPr>
          <w:tab/>
        </w:r>
        <w:r>
          <w:rPr>
            <w:webHidden/>
          </w:rPr>
          <w:fldChar w:fldCharType="begin"/>
        </w:r>
        <w:r>
          <w:rPr>
            <w:webHidden/>
          </w:rPr>
          <w:instrText xml:space="preserve"> PAGEREF _Toc15205463 \h </w:instrText>
        </w:r>
        <w:r>
          <w:rPr>
            <w:webHidden/>
          </w:rPr>
        </w:r>
        <w:r>
          <w:rPr>
            <w:webHidden/>
          </w:rPr>
          <w:fldChar w:fldCharType="separate"/>
        </w:r>
        <w:r>
          <w:rPr>
            <w:webHidden/>
          </w:rPr>
          <w:t>52</w:t>
        </w:r>
        <w:r>
          <w:rPr>
            <w:webHidden/>
          </w:rPr>
          <w:fldChar w:fldCharType="end"/>
        </w:r>
      </w:hyperlink>
    </w:p>
    <w:p w14:paraId="2EC32773" w14:textId="3BDD06D6" w:rsidR="00C75DB1" w:rsidRDefault="00C75DB1">
      <w:pPr>
        <w:pStyle w:val="TOC2"/>
        <w:rPr>
          <w:rFonts w:asciiTheme="minorHAnsi" w:eastAsiaTheme="minorEastAsia" w:hAnsiTheme="minorHAnsi" w:cstheme="minorBidi"/>
          <w:i w:val="0"/>
          <w:iCs w:val="0"/>
          <w:sz w:val="22"/>
          <w:szCs w:val="22"/>
        </w:rPr>
      </w:pPr>
      <w:hyperlink w:anchor="_Toc15205464" w:history="1">
        <w:r w:rsidRPr="00246357">
          <w:rPr>
            <w:rStyle w:val="Hyperlink"/>
          </w:rPr>
          <w:t>On IBM ALGORITHMICS</w:t>
        </w:r>
        <w:r>
          <w:rPr>
            <w:webHidden/>
          </w:rPr>
          <w:tab/>
        </w:r>
        <w:r>
          <w:rPr>
            <w:webHidden/>
          </w:rPr>
          <w:fldChar w:fldCharType="begin"/>
        </w:r>
        <w:r>
          <w:rPr>
            <w:webHidden/>
          </w:rPr>
          <w:instrText xml:space="preserve"> PAGEREF _Toc15205464 \h </w:instrText>
        </w:r>
        <w:r>
          <w:rPr>
            <w:webHidden/>
          </w:rPr>
        </w:r>
        <w:r>
          <w:rPr>
            <w:webHidden/>
          </w:rPr>
          <w:fldChar w:fldCharType="separate"/>
        </w:r>
        <w:r>
          <w:rPr>
            <w:webHidden/>
          </w:rPr>
          <w:t>52</w:t>
        </w:r>
        <w:r>
          <w:rPr>
            <w:webHidden/>
          </w:rPr>
          <w:fldChar w:fldCharType="end"/>
        </w:r>
      </w:hyperlink>
    </w:p>
    <w:p w14:paraId="1E2486FB" w14:textId="45562D9E"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34D84D65" w14:textId="77777777" w:rsidR="002B43E0" w:rsidRDefault="002B43E0" w:rsidP="002B43E0">
      <w:pPr>
        <w:pStyle w:val="Heading1"/>
      </w:pPr>
    </w:p>
    <w:p w14:paraId="691DE857" w14:textId="77777777" w:rsidR="005E4253" w:rsidRPr="005956E4" w:rsidRDefault="00084649" w:rsidP="00084649">
      <w:pPr>
        <w:sectPr w:rsidR="005E4253" w:rsidRPr="005956E4" w:rsidSect="0010680E">
          <w:pgSz w:w="12240" w:h="15840"/>
          <w:pgMar w:top="720" w:right="590" w:bottom="450" w:left="720" w:header="576" w:footer="172" w:gutter="0"/>
          <w:cols w:num="2" w:space="288"/>
          <w:docGrid w:linePitch="360"/>
        </w:sectPr>
      </w:pPr>
      <w:r>
        <w:t>.</w:t>
      </w:r>
    </w:p>
    <w:p w14:paraId="3B674AD7" w14:textId="77777777" w:rsidR="000A46EC" w:rsidRDefault="000A46EC" w:rsidP="0089276B">
      <w:pPr>
        <w:pStyle w:val="Title"/>
        <w:rPr>
          <w:lang w:val="en-CA"/>
        </w:rPr>
      </w:pPr>
      <w:bookmarkStart w:id="2" w:name="_Toc388098679"/>
      <w:bookmarkStart w:id="3" w:name="_Toc388099462"/>
      <w:bookmarkStart w:id="4" w:name="_Toc408408933"/>
      <w:bookmarkStart w:id="5" w:name="_Toc15205381"/>
      <w:r>
        <w:rPr>
          <w:highlight w:val="red"/>
          <w:lang w:val="en-CA"/>
        </w:rPr>
        <w:lastRenderedPageBreak/>
        <w:t>Prese</w:t>
      </w:r>
      <w:r w:rsidRPr="00FE0724">
        <w:rPr>
          <w:highlight w:val="red"/>
          <w:lang w:val="en-CA"/>
        </w:rPr>
        <w:t>n</w:t>
      </w:r>
      <w:r>
        <w:rPr>
          <w:highlight w:val="red"/>
          <w:lang w:val="en-CA"/>
        </w:rPr>
        <w:t>t</w:t>
      </w:r>
      <w:r w:rsidRPr="00FE0724">
        <w:rPr>
          <w:highlight w:val="red"/>
          <w:lang w:val="en-CA"/>
        </w:rPr>
        <w:t>a</w:t>
      </w:r>
      <w:r>
        <w:rPr>
          <w:highlight w:val="red"/>
          <w:lang w:val="en-CA"/>
        </w:rPr>
        <w:t>tion</w:t>
      </w:r>
      <w:bookmarkEnd w:id="2"/>
      <w:bookmarkEnd w:id="3"/>
      <w:bookmarkEnd w:id="4"/>
      <w:bookmarkEnd w:id="5"/>
    </w:p>
    <w:p w14:paraId="04AEEFE7" w14:textId="77777777" w:rsidR="00472C53" w:rsidRPr="00472C53" w:rsidRDefault="00472C53" w:rsidP="00472C53">
      <w:pPr>
        <w:pStyle w:val="Heading2"/>
        <w:rPr>
          <w:lang w:val="en-CA"/>
        </w:rPr>
      </w:pPr>
      <w:bookmarkStart w:id="6" w:name="_Toc15205382"/>
      <w:r>
        <w:rPr>
          <w:lang w:val="en-CA"/>
        </w:rPr>
        <w:t>Career</w:t>
      </w:r>
      <w:bookmarkEnd w:id="6"/>
      <w:r>
        <w:rPr>
          <w:lang w:val="en-CA"/>
        </w:rPr>
        <w:t xml:space="preserve"> </w:t>
      </w:r>
    </w:p>
    <w:p w14:paraId="46362392" w14:textId="77777777" w:rsidR="002B24FF" w:rsidRDefault="00472C53" w:rsidP="00472C53">
      <w:pPr>
        <w:pStyle w:val="Heading4"/>
      </w:pPr>
      <w:bookmarkStart w:id="7" w:name="_Toc15205383"/>
      <w:r>
        <w:t>Highlights I</w:t>
      </w:r>
      <w:bookmarkEnd w:id="7"/>
    </w:p>
    <w:p w14:paraId="25FF69CA" w14:textId="0114E4F0" w:rsidR="00472C53" w:rsidRDefault="00F66156" w:rsidP="0089276B">
      <w:r w:rsidRPr="00472C53">
        <w:rPr>
          <w:noProof/>
        </w:rPr>
        <w:drawing>
          <wp:inline distT="0" distB="0" distL="0" distR="0" wp14:anchorId="61BDC045" wp14:editId="31CF8458">
            <wp:extent cx="6424930" cy="464439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24930" cy="4644390"/>
                    </a:xfrm>
                    <a:prstGeom prst="rect">
                      <a:avLst/>
                    </a:prstGeom>
                    <a:noFill/>
                    <a:ln>
                      <a:noFill/>
                    </a:ln>
                  </pic:spPr>
                </pic:pic>
              </a:graphicData>
            </a:graphic>
          </wp:inline>
        </w:drawing>
      </w:r>
    </w:p>
    <w:p w14:paraId="528A2460" w14:textId="77777777" w:rsidR="00472C53" w:rsidRPr="00C64C7F" w:rsidRDefault="00472C53" w:rsidP="00472C53">
      <w:pPr>
        <w:pStyle w:val="Heading4"/>
        <w:spacing w:before="120"/>
      </w:pPr>
      <w:bookmarkStart w:id="8" w:name="_Toc15205384"/>
      <w:r>
        <w:t>Highlights II</w:t>
      </w:r>
      <w:bookmarkEnd w:id="8"/>
    </w:p>
    <w:p w14:paraId="18A26758" w14:textId="4CB305C5" w:rsidR="00A4650B" w:rsidRDefault="00F66156" w:rsidP="0089276B">
      <w:pPr>
        <w:pStyle w:val="ListParagraph"/>
        <w:rPr>
          <w:noProof/>
        </w:rPr>
      </w:pPr>
      <w:r w:rsidRPr="008849D5">
        <w:rPr>
          <w:noProof/>
        </w:rPr>
        <w:drawing>
          <wp:inline distT="0" distB="0" distL="0" distR="0" wp14:anchorId="47860A9B" wp14:editId="762D8E25">
            <wp:extent cx="4331335" cy="3392805"/>
            <wp:effectExtent l="0" t="0" r="0" b="0"/>
            <wp:docPr id="52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31335" cy="3392805"/>
                    </a:xfrm>
                    <a:prstGeom prst="rect">
                      <a:avLst/>
                    </a:prstGeom>
                    <a:noFill/>
                    <a:ln>
                      <a:noFill/>
                    </a:ln>
                  </pic:spPr>
                </pic:pic>
              </a:graphicData>
            </a:graphic>
          </wp:inline>
        </w:drawing>
      </w:r>
    </w:p>
    <w:p w14:paraId="29636719" w14:textId="77777777" w:rsidR="00CA728B" w:rsidRPr="00CA728B" w:rsidRDefault="00CA728B" w:rsidP="00CA728B"/>
    <w:p w14:paraId="6576F289" w14:textId="77777777" w:rsidR="00472C53" w:rsidRDefault="00472C53" w:rsidP="00472C53">
      <w:pPr>
        <w:pStyle w:val="Heading4"/>
      </w:pPr>
      <w:bookmarkStart w:id="9" w:name="_Toc15205385"/>
      <w:r>
        <w:rPr>
          <w:noProof/>
        </w:rPr>
        <w:lastRenderedPageBreak/>
        <w:t>Personal traits</w:t>
      </w:r>
      <w:bookmarkEnd w:id="9"/>
    </w:p>
    <w:p w14:paraId="1F43646A" w14:textId="1B22D1DC" w:rsidR="00A4650B" w:rsidRDefault="00F66156" w:rsidP="0089276B">
      <w:pPr>
        <w:pStyle w:val="ListParagraph"/>
        <w:rPr>
          <w:noProof/>
        </w:rPr>
      </w:pPr>
      <w:r w:rsidRPr="008849D5">
        <w:rPr>
          <w:noProof/>
        </w:rPr>
        <w:drawing>
          <wp:inline distT="0" distB="0" distL="0" distR="0" wp14:anchorId="7C51B997" wp14:editId="4545A048">
            <wp:extent cx="5221605" cy="3489325"/>
            <wp:effectExtent l="0" t="0" r="0" b="0"/>
            <wp:docPr id="5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1605" cy="3489325"/>
                    </a:xfrm>
                    <a:prstGeom prst="rect">
                      <a:avLst/>
                    </a:prstGeom>
                    <a:noFill/>
                    <a:ln>
                      <a:noFill/>
                    </a:ln>
                  </pic:spPr>
                </pic:pic>
              </a:graphicData>
            </a:graphic>
          </wp:inline>
        </w:drawing>
      </w:r>
    </w:p>
    <w:p w14:paraId="776FE689" w14:textId="77777777" w:rsidR="00CA728B" w:rsidRDefault="00CA728B" w:rsidP="00472C53">
      <w:pPr>
        <w:pStyle w:val="Heading4"/>
        <w:rPr>
          <w:noProof/>
        </w:rPr>
      </w:pPr>
      <w:bookmarkStart w:id="10" w:name="_Toc15205386"/>
      <w:r>
        <w:rPr>
          <w:noProof/>
        </w:rPr>
        <w:t>On Boarding</w:t>
      </w:r>
      <w:bookmarkEnd w:id="10"/>
    </w:p>
    <w:p w14:paraId="1AEC002C" w14:textId="322979D9" w:rsidR="00CA728B" w:rsidRPr="00CA728B" w:rsidRDefault="00F66156" w:rsidP="00CA728B">
      <w:r w:rsidRPr="00CA728B">
        <w:rPr>
          <w:noProof/>
        </w:rPr>
        <w:drawing>
          <wp:inline distT="0" distB="0" distL="0" distR="0" wp14:anchorId="6649DB87" wp14:editId="2D47AFA1">
            <wp:extent cx="5871210" cy="387413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71210" cy="3874135"/>
                    </a:xfrm>
                    <a:prstGeom prst="rect">
                      <a:avLst/>
                    </a:prstGeom>
                    <a:noFill/>
                    <a:ln>
                      <a:noFill/>
                    </a:ln>
                  </pic:spPr>
                </pic:pic>
              </a:graphicData>
            </a:graphic>
          </wp:inline>
        </w:drawing>
      </w:r>
    </w:p>
    <w:p w14:paraId="6ACF48C3" w14:textId="77777777" w:rsidR="00472C53" w:rsidRDefault="00472C53" w:rsidP="00472C53">
      <w:pPr>
        <w:pStyle w:val="Heading4"/>
        <w:rPr>
          <w:noProof/>
        </w:rPr>
      </w:pPr>
      <w:bookmarkStart w:id="11" w:name="_Toc15205387"/>
      <w:r>
        <w:rPr>
          <w:noProof/>
        </w:rPr>
        <w:lastRenderedPageBreak/>
        <w:t>Projects</w:t>
      </w:r>
      <w:bookmarkEnd w:id="11"/>
    </w:p>
    <w:p w14:paraId="2D274432" w14:textId="2B0151B3" w:rsidR="00A4650B" w:rsidRDefault="00F66156" w:rsidP="0089276B">
      <w:pPr>
        <w:pStyle w:val="ListParagraph"/>
      </w:pPr>
      <w:r w:rsidRPr="008849D5">
        <w:rPr>
          <w:noProof/>
        </w:rPr>
        <w:drawing>
          <wp:inline distT="0" distB="0" distL="0" distR="0" wp14:anchorId="3A77A5AE" wp14:editId="08010AA0">
            <wp:extent cx="5318125" cy="3609340"/>
            <wp:effectExtent l="0" t="0" r="0" b="0"/>
            <wp:docPr id="5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8125" cy="3609340"/>
                    </a:xfrm>
                    <a:prstGeom prst="rect">
                      <a:avLst/>
                    </a:prstGeom>
                    <a:noFill/>
                    <a:ln>
                      <a:noFill/>
                    </a:ln>
                  </pic:spPr>
                </pic:pic>
              </a:graphicData>
            </a:graphic>
          </wp:inline>
        </w:drawing>
      </w:r>
    </w:p>
    <w:p w14:paraId="5670069B" w14:textId="66358572" w:rsidR="00A4650B" w:rsidRDefault="00F66156" w:rsidP="0089276B">
      <w:pPr>
        <w:pStyle w:val="ListParagraph"/>
      </w:pPr>
      <w:r w:rsidRPr="008849D5">
        <w:rPr>
          <w:noProof/>
        </w:rPr>
        <w:drawing>
          <wp:inline distT="0" distB="0" distL="0" distR="0" wp14:anchorId="1B1BE3AC" wp14:editId="57836138">
            <wp:extent cx="5318125" cy="2767330"/>
            <wp:effectExtent l="0" t="0" r="0" b="0"/>
            <wp:docPr id="5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8125" cy="2767330"/>
                    </a:xfrm>
                    <a:prstGeom prst="rect">
                      <a:avLst/>
                    </a:prstGeom>
                    <a:noFill/>
                    <a:ln>
                      <a:noFill/>
                    </a:ln>
                  </pic:spPr>
                </pic:pic>
              </a:graphicData>
            </a:graphic>
          </wp:inline>
        </w:drawing>
      </w:r>
    </w:p>
    <w:p w14:paraId="22BA5D59" w14:textId="77777777" w:rsidR="002B24FF" w:rsidRDefault="0037416B" w:rsidP="0089276B">
      <w:pPr>
        <w:pStyle w:val="Heading2"/>
      </w:pPr>
      <w:bookmarkStart w:id="12" w:name="_HOOPP_Back_Office"/>
      <w:bookmarkStart w:id="13" w:name="_Toc388098680"/>
      <w:bookmarkStart w:id="14" w:name="_Toc388099463"/>
      <w:bookmarkStart w:id="15" w:name="_Toc408408934"/>
      <w:bookmarkStart w:id="16" w:name="_Toc15205388"/>
      <w:bookmarkEnd w:id="12"/>
      <w:r>
        <w:lastRenderedPageBreak/>
        <w:t>HOOPP Back Office Upgrade</w:t>
      </w:r>
      <w:bookmarkEnd w:id="13"/>
      <w:bookmarkEnd w:id="14"/>
      <w:bookmarkEnd w:id="15"/>
      <w:bookmarkEnd w:id="16"/>
    </w:p>
    <w:p w14:paraId="629BEE88" w14:textId="0CF53957" w:rsidR="0037416B" w:rsidRDefault="00F66156" w:rsidP="0089276B">
      <w:pPr>
        <w:pStyle w:val="ListParagraph"/>
        <w:rPr>
          <w:noProof/>
        </w:rPr>
      </w:pPr>
      <w:r w:rsidRPr="008849D5">
        <w:rPr>
          <w:noProof/>
        </w:rPr>
        <w:drawing>
          <wp:inline distT="0" distB="0" distL="0" distR="0" wp14:anchorId="17FA00B3" wp14:editId="310AF8BD">
            <wp:extent cx="6160135" cy="3801745"/>
            <wp:effectExtent l="0" t="0" r="0" b="0"/>
            <wp:docPr id="528"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0135" cy="3801745"/>
                    </a:xfrm>
                    <a:prstGeom prst="rect">
                      <a:avLst/>
                    </a:prstGeom>
                    <a:noFill/>
                    <a:ln>
                      <a:noFill/>
                    </a:ln>
                  </pic:spPr>
                </pic:pic>
              </a:graphicData>
            </a:graphic>
          </wp:inline>
        </w:drawing>
      </w:r>
    </w:p>
    <w:p w14:paraId="131AB106" w14:textId="77777777" w:rsidR="008B0EE8" w:rsidRPr="008B0EE8" w:rsidRDefault="008B0EE8" w:rsidP="0089276B">
      <w:pPr>
        <w:pStyle w:val="ListParagraph"/>
        <w:rPr>
          <w:noProof/>
          <w:sz w:val="16"/>
          <w:szCs w:val="16"/>
        </w:rPr>
      </w:pPr>
      <w:r w:rsidRPr="008B0EE8">
        <w:rPr>
          <w:b/>
          <w:noProof/>
          <w:sz w:val="16"/>
          <w:szCs w:val="16"/>
        </w:rPr>
        <w:t xml:space="preserve">CEMLI </w:t>
      </w:r>
      <w:r w:rsidRPr="008B0EE8">
        <w:rPr>
          <w:noProof/>
          <w:sz w:val="16"/>
          <w:szCs w:val="16"/>
        </w:rPr>
        <w:t>= Configuration/ customization, Extension, Modification, Localization, Internationalization</w:t>
      </w:r>
    </w:p>
    <w:p w14:paraId="0205EFF3" w14:textId="1A3EB5D1" w:rsidR="007B04F9" w:rsidRDefault="00F66156" w:rsidP="00AA466F">
      <w:pPr>
        <w:pStyle w:val="ListParagraph"/>
        <w:jc w:val="left"/>
      </w:pPr>
      <w:r w:rsidRPr="007B04F9">
        <w:rPr>
          <w:noProof/>
        </w:rPr>
        <w:drawing>
          <wp:inline distT="0" distB="0" distL="0" distR="0" wp14:anchorId="6CF983E1" wp14:editId="15773BD2">
            <wp:extent cx="6232525" cy="392239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32525" cy="3922395"/>
                    </a:xfrm>
                    <a:prstGeom prst="rect">
                      <a:avLst/>
                    </a:prstGeom>
                    <a:noFill/>
                    <a:ln>
                      <a:noFill/>
                    </a:ln>
                  </pic:spPr>
                </pic:pic>
              </a:graphicData>
            </a:graphic>
          </wp:inline>
        </w:drawing>
      </w:r>
    </w:p>
    <w:p w14:paraId="38D2FCAB" w14:textId="77777777" w:rsidR="0037416B" w:rsidRDefault="00ED52F8" w:rsidP="0089276B">
      <w:pPr>
        <w:pStyle w:val="Heading2"/>
      </w:pPr>
      <w:bookmarkStart w:id="17" w:name="_HOOPP_Fair_Value"/>
      <w:bookmarkStart w:id="18" w:name="_Toc388098681"/>
      <w:bookmarkStart w:id="19" w:name="_Toc388099464"/>
      <w:bookmarkStart w:id="20" w:name="_Toc408408935"/>
      <w:bookmarkStart w:id="21" w:name="_Toc15205389"/>
      <w:bookmarkEnd w:id="17"/>
      <w:r>
        <w:lastRenderedPageBreak/>
        <w:t>HOOPP Fair Value Continuity</w:t>
      </w:r>
      <w:bookmarkEnd w:id="18"/>
      <w:bookmarkEnd w:id="19"/>
      <w:bookmarkEnd w:id="20"/>
      <w:bookmarkEnd w:id="21"/>
    </w:p>
    <w:p w14:paraId="1133F93A" w14:textId="48246A53" w:rsidR="00ED52F8" w:rsidRDefault="00F66156" w:rsidP="00AA466F">
      <w:pPr>
        <w:jc w:val="center"/>
        <w:rPr>
          <w:noProof/>
        </w:rPr>
      </w:pPr>
      <w:r w:rsidRPr="008849D5">
        <w:rPr>
          <w:noProof/>
        </w:rPr>
        <w:drawing>
          <wp:inline distT="0" distB="0" distL="0" distR="0" wp14:anchorId="3B453910" wp14:editId="0B90AC08">
            <wp:extent cx="5967730" cy="3729990"/>
            <wp:effectExtent l="0" t="0" r="0" b="0"/>
            <wp:docPr id="530"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7730" cy="3729990"/>
                    </a:xfrm>
                    <a:prstGeom prst="rect">
                      <a:avLst/>
                    </a:prstGeom>
                    <a:noFill/>
                    <a:ln>
                      <a:noFill/>
                    </a:ln>
                  </pic:spPr>
                </pic:pic>
              </a:graphicData>
            </a:graphic>
          </wp:inline>
        </w:drawing>
      </w:r>
    </w:p>
    <w:p w14:paraId="11ECED08" w14:textId="315DB8CD" w:rsidR="007B04F9" w:rsidRDefault="00F66156" w:rsidP="00AA466F">
      <w:pPr>
        <w:jc w:val="center"/>
      </w:pPr>
      <w:r w:rsidRPr="007B04F9">
        <w:rPr>
          <w:noProof/>
        </w:rPr>
        <w:drawing>
          <wp:inline distT="0" distB="0" distL="0" distR="0" wp14:anchorId="69AAEB0F" wp14:editId="3CC3749E">
            <wp:extent cx="6689725" cy="449961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9725" cy="4499610"/>
                    </a:xfrm>
                    <a:prstGeom prst="rect">
                      <a:avLst/>
                    </a:prstGeom>
                    <a:noFill/>
                    <a:ln>
                      <a:noFill/>
                    </a:ln>
                  </pic:spPr>
                </pic:pic>
              </a:graphicData>
            </a:graphic>
          </wp:inline>
        </w:drawing>
      </w:r>
    </w:p>
    <w:p w14:paraId="494DFFE8" w14:textId="77777777" w:rsidR="002D1BA7" w:rsidRDefault="002D1BA7" w:rsidP="0089276B">
      <w:pPr>
        <w:pStyle w:val="Heading2"/>
      </w:pPr>
      <w:bookmarkStart w:id="22" w:name="_Toc388098682"/>
      <w:bookmarkStart w:id="23" w:name="_Toc388099465"/>
      <w:bookmarkStart w:id="24" w:name="_Toc408408936"/>
      <w:bookmarkStart w:id="25" w:name="_Toc15205390"/>
      <w:r>
        <w:lastRenderedPageBreak/>
        <w:t>CIBC Risk Strategic Initiatives</w:t>
      </w:r>
      <w:bookmarkEnd w:id="22"/>
      <w:bookmarkEnd w:id="23"/>
      <w:bookmarkEnd w:id="24"/>
      <w:bookmarkEnd w:id="25"/>
    </w:p>
    <w:p w14:paraId="505F435E" w14:textId="77777777" w:rsidR="007B04F9" w:rsidRPr="007B04F9" w:rsidRDefault="007B04F9" w:rsidP="0089276B">
      <w:pPr>
        <w:pStyle w:val="Heading4"/>
      </w:pPr>
      <w:bookmarkStart w:id="26" w:name="_Toc388098683"/>
      <w:bookmarkStart w:id="27" w:name="_Toc388099466"/>
      <w:bookmarkStart w:id="28" w:name="_Toc408408937"/>
      <w:bookmarkStart w:id="29" w:name="_Toc15205391"/>
      <w:r>
        <w:t>Project Overview</w:t>
      </w:r>
      <w:bookmarkEnd w:id="26"/>
      <w:bookmarkEnd w:id="27"/>
      <w:bookmarkEnd w:id="28"/>
      <w:bookmarkEnd w:id="29"/>
    </w:p>
    <w:p w14:paraId="71A8500D" w14:textId="75960B15" w:rsidR="002D1BA7" w:rsidRDefault="00F66156" w:rsidP="00AA466F">
      <w:pPr>
        <w:jc w:val="center"/>
        <w:rPr>
          <w:noProof/>
        </w:rPr>
      </w:pPr>
      <w:r w:rsidRPr="008849D5">
        <w:rPr>
          <w:noProof/>
        </w:rPr>
        <w:drawing>
          <wp:inline distT="0" distB="0" distL="0" distR="0" wp14:anchorId="5D088CE4" wp14:editId="72F329C3">
            <wp:extent cx="5919470" cy="3681730"/>
            <wp:effectExtent l="0" t="0" r="0" b="0"/>
            <wp:docPr id="53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19470" cy="3681730"/>
                    </a:xfrm>
                    <a:prstGeom prst="rect">
                      <a:avLst/>
                    </a:prstGeom>
                    <a:noFill/>
                    <a:ln>
                      <a:noFill/>
                    </a:ln>
                  </pic:spPr>
                </pic:pic>
              </a:graphicData>
            </a:graphic>
          </wp:inline>
        </w:drawing>
      </w:r>
    </w:p>
    <w:p w14:paraId="6113F9EF" w14:textId="77777777" w:rsidR="00B84FBE" w:rsidRDefault="00B84FBE" w:rsidP="00B84FBE">
      <w:pPr>
        <w:pStyle w:val="Heading4"/>
        <w:rPr>
          <w:noProof/>
        </w:rPr>
      </w:pPr>
      <w:bookmarkStart w:id="30" w:name="_Toc388098689"/>
      <w:bookmarkStart w:id="31" w:name="_Toc388099472"/>
      <w:bookmarkStart w:id="32" w:name="_Toc408408938"/>
      <w:bookmarkStart w:id="33" w:name="_Toc15205392"/>
      <w:r>
        <w:rPr>
          <w:noProof/>
        </w:rPr>
        <w:t>RSI Phase A</w:t>
      </w:r>
      <w:bookmarkEnd w:id="30"/>
      <w:bookmarkEnd w:id="31"/>
      <w:bookmarkEnd w:id="32"/>
      <w:bookmarkEnd w:id="33"/>
    </w:p>
    <w:p w14:paraId="56681F5D" w14:textId="63C8DE78" w:rsidR="00B84FBE" w:rsidRDefault="00F66156" w:rsidP="00AA466F">
      <w:pPr>
        <w:jc w:val="center"/>
        <w:rPr>
          <w:noProof/>
        </w:rPr>
      </w:pPr>
      <w:r w:rsidRPr="007B04F9">
        <w:rPr>
          <w:noProof/>
        </w:rPr>
        <w:drawing>
          <wp:inline distT="0" distB="0" distL="0" distR="0" wp14:anchorId="2C11FCFE" wp14:editId="4DB99653">
            <wp:extent cx="5895340" cy="380174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95340" cy="3801745"/>
                    </a:xfrm>
                    <a:prstGeom prst="rect">
                      <a:avLst/>
                    </a:prstGeom>
                    <a:noFill/>
                    <a:ln>
                      <a:noFill/>
                    </a:ln>
                  </pic:spPr>
                </pic:pic>
              </a:graphicData>
            </a:graphic>
          </wp:inline>
        </w:drawing>
      </w:r>
    </w:p>
    <w:p w14:paraId="73880EF2" w14:textId="77777777" w:rsidR="00FE1E37" w:rsidRDefault="00027B1F" w:rsidP="00027B1F">
      <w:pPr>
        <w:pStyle w:val="Heading4"/>
        <w:rPr>
          <w:noProof/>
        </w:rPr>
      </w:pPr>
      <w:bookmarkStart w:id="34" w:name="_Toc15205393"/>
      <w:r>
        <w:rPr>
          <w:noProof/>
        </w:rPr>
        <w:t>RSI Governance</w:t>
      </w:r>
      <w:bookmarkEnd w:id="34"/>
    </w:p>
    <w:p w14:paraId="45B243CA" w14:textId="77777777" w:rsidR="00027B1F" w:rsidRDefault="00027B1F" w:rsidP="00027B1F">
      <w:pPr>
        <w:pStyle w:val="Heading5"/>
      </w:pPr>
      <w:r w:rsidRPr="00890701">
        <w:t xml:space="preserve">PMO as a central point of coordination, control and reporting </w:t>
      </w:r>
    </w:p>
    <w:p w14:paraId="62DF692F" w14:textId="4261FA09" w:rsidR="00027B1F" w:rsidRDefault="00F66156" w:rsidP="00AA466F">
      <w:pPr>
        <w:spacing w:before="60" w:after="60"/>
        <w:ind w:left="540"/>
      </w:pPr>
      <w:r w:rsidRPr="00AA0B59">
        <w:rPr>
          <w:noProof/>
        </w:rPr>
        <w:lastRenderedPageBreak/>
        <w:drawing>
          <wp:inline distT="0" distB="0" distL="0" distR="0" wp14:anchorId="492360E8" wp14:editId="74D59FD7">
            <wp:extent cx="4716145" cy="2646680"/>
            <wp:effectExtent l="0" t="0" r="0" b="0"/>
            <wp:docPr id="5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6145" cy="2646680"/>
                    </a:xfrm>
                    <a:prstGeom prst="rect">
                      <a:avLst/>
                    </a:prstGeom>
                    <a:noFill/>
                    <a:ln>
                      <a:noFill/>
                    </a:ln>
                  </pic:spPr>
                </pic:pic>
              </a:graphicData>
            </a:graphic>
          </wp:inline>
        </w:drawing>
      </w:r>
    </w:p>
    <w:p w14:paraId="2FD310E2" w14:textId="77777777" w:rsidR="00027B1F" w:rsidRDefault="00027B1F" w:rsidP="00027B1F">
      <w:pPr>
        <w:pStyle w:val="Heading3"/>
      </w:pPr>
      <w:bookmarkStart w:id="35" w:name="_Toc15205394"/>
      <w:r>
        <w:t>Work stream’s Autonomy</w:t>
      </w:r>
      <w:bookmarkEnd w:id="35"/>
    </w:p>
    <w:p w14:paraId="4F3B7BA7" w14:textId="643153B8" w:rsidR="00027B1F" w:rsidRDefault="00F66156" w:rsidP="00AA466F">
      <w:pPr>
        <w:spacing w:before="60" w:after="60"/>
        <w:ind w:left="540"/>
      </w:pPr>
      <w:r w:rsidRPr="00AA0B59">
        <w:rPr>
          <w:noProof/>
        </w:rPr>
        <w:drawing>
          <wp:inline distT="0" distB="0" distL="0" distR="0" wp14:anchorId="6D498CCE" wp14:editId="615064A1">
            <wp:extent cx="5727065" cy="3344545"/>
            <wp:effectExtent l="0" t="0" r="0" b="0"/>
            <wp:docPr id="5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065" cy="3344545"/>
                    </a:xfrm>
                    <a:prstGeom prst="rect">
                      <a:avLst/>
                    </a:prstGeom>
                    <a:noFill/>
                    <a:ln>
                      <a:noFill/>
                    </a:ln>
                  </pic:spPr>
                </pic:pic>
              </a:graphicData>
            </a:graphic>
          </wp:inline>
        </w:drawing>
      </w:r>
    </w:p>
    <w:p w14:paraId="38038F6F" w14:textId="77777777" w:rsidR="00027B1F" w:rsidRDefault="00027B1F" w:rsidP="00027B1F">
      <w:pPr>
        <w:pStyle w:val="Heading5"/>
      </w:pPr>
      <w:r>
        <w:t>Meeting and Reporting</w:t>
      </w:r>
    </w:p>
    <w:p w14:paraId="7BA26006" w14:textId="4FFCAACF" w:rsidR="00027B1F" w:rsidRDefault="00F66156" w:rsidP="00AA466F">
      <w:pPr>
        <w:spacing w:before="60" w:after="60"/>
        <w:ind w:left="540"/>
      </w:pPr>
      <w:r w:rsidRPr="00AA0B59">
        <w:rPr>
          <w:noProof/>
        </w:rPr>
        <w:lastRenderedPageBreak/>
        <w:drawing>
          <wp:inline distT="0" distB="0" distL="0" distR="0" wp14:anchorId="39ABA396" wp14:editId="7DE83315">
            <wp:extent cx="5847080" cy="3946525"/>
            <wp:effectExtent l="0" t="0" r="0" b="0"/>
            <wp:docPr id="5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47080" cy="3946525"/>
                    </a:xfrm>
                    <a:prstGeom prst="rect">
                      <a:avLst/>
                    </a:prstGeom>
                    <a:noFill/>
                    <a:ln>
                      <a:noFill/>
                    </a:ln>
                  </pic:spPr>
                </pic:pic>
              </a:graphicData>
            </a:graphic>
          </wp:inline>
        </w:drawing>
      </w:r>
    </w:p>
    <w:p w14:paraId="1F4ACA0E" w14:textId="0344486E" w:rsidR="00027B1F" w:rsidRDefault="00F66156" w:rsidP="00AA466F">
      <w:pPr>
        <w:spacing w:before="60" w:after="60"/>
        <w:ind w:left="540"/>
      </w:pPr>
      <w:r w:rsidRPr="00AA0B59">
        <w:rPr>
          <w:noProof/>
        </w:rPr>
        <w:drawing>
          <wp:inline distT="0" distB="0" distL="0" distR="0" wp14:anchorId="08AF88F0" wp14:editId="0098DC33">
            <wp:extent cx="5727065" cy="3681730"/>
            <wp:effectExtent l="0" t="0" r="0" b="0"/>
            <wp:docPr id="5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065" cy="3681730"/>
                    </a:xfrm>
                    <a:prstGeom prst="rect">
                      <a:avLst/>
                    </a:prstGeom>
                    <a:noFill/>
                    <a:ln>
                      <a:noFill/>
                    </a:ln>
                  </pic:spPr>
                </pic:pic>
              </a:graphicData>
            </a:graphic>
          </wp:inline>
        </w:drawing>
      </w:r>
    </w:p>
    <w:p w14:paraId="133648F1" w14:textId="77777777" w:rsidR="00027B1F" w:rsidRDefault="00027B1F" w:rsidP="00027B1F">
      <w:pPr>
        <w:pStyle w:val="Heading5"/>
      </w:pPr>
      <w:r>
        <w:t>Governance</w:t>
      </w:r>
    </w:p>
    <w:p w14:paraId="2498EE77" w14:textId="2FDCD900" w:rsidR="00027B1F" w:rsidRDefault="00F66156" w:rsidP="00AA466F">
      <w:pPr>
        <w:spacing w:before="60" w:after="60"/>
        <w:ind w:left="540"/>
        <w:rPr>
          <w:noProof/>
        </w:rPr>
      </w:pPr>
      <w:r w:rsidRPr="00AA0B59">
        <w:rPr>
          <w:noProof/>
        </w:rPr>
        <w:lastRenderedPageBreak/>
        <w:drawing>
          <wp:inline distT="0" distB="0" distL="0" distR="0" wp14:anchorId="512511B0" wp14:editId="41DBFF45">
            <wp:extent cx="4836795" cy="2791460"/>
            <wp:effectExtent l="0" t="0" r="0" b="0"/>
            <wp:docPr id="5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36795" cy="2791460"/>
                    </a:xfrm>
                    <a:prstGeom prst="rect">
                      <a:avLst/>
                    </a:prstGeom>
                    <a:noFill/>
                    <a:ln>
                      <a:noFill/>
                    </a:ln>
                  </pic:spPr>
                </pic:pic>
              </a:graphicData>
            </a:graphic>
          </wp:inline>
        </w:drawing>
      </w: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19"/>
        <w:gridCol w:w="2433"/>
      </w:tblGrid>
      <w:tr w:rsidR="00027B1F" w14:paraId="12462D15" w14:textId="77777777" w:rsidTr="00864C5B">
        <w:tc>
          <w:tcPr>
            <w:tcW w:w="8010" w:type="dxa"/>
          </w:tcPr>
          <w:p w14:paraId="1A010574" w14:textId="388D2191" w:rsidR="00027B1F" w:rsidRDefault="00F66156" w:rsidP="00AA466F">
            <w:pPr>
              <w:spacing w:before="60" w:after="60"/>
              <w:ind w:left="72"/>
              <w:jc w:val="left"/>
            </w:pPr>
            <w:r w:rsidRPr="00AA0B59">
              <w:rPr>
                <w:noProof/>
              </w:rPr>
              <w:drawing>
                <wp:inline distT="0" distB="0" distL="0" distR="0" wp14:anchorId="1624771D" wp14:editId="2114DDC9">
                  <wp:extent cx="4909185" cy="3032125"/>
                  <wp:effectExtent l="0" t="0" r="0" b="0"/>
                  <wp:docPr id="5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09185" cy="3032125"/>
                          </a:xfrm>
                          <a:prstGeom prst="rect">
                            <a:avLst/>
                          </a:prstGeom>
                          <a:noFill/>
                          <a:ln>
                            <a:noFill/>
                          </a:ln>
                        </pic:spPr>
                      </pic:pic>
                    </a:graphicData>
                  </a:graphic>
                </wp:inline>
              </w:drawing>
            </w:r>
          </w:p>
        </w:tc>
        <w:tc>
          <w:tcPr>
            <w:tcW w:w="2988" w:type="dxa"/>
            <w:shd w:val="clear" w:color="auto" w:fill="FFFF00"/>
          </w:tcPr>
          <w:p w14:paraId="343AEBCA" w14:textId="77777777" w:rsidR="00027B1F" w:rsidRPr="00027B1F" w:rsidRDefault="00027B1F" w:rsidP="00027B1F">
            <w:pPr>
              <w:spacing w:before="60" w:after="60"/>
              <w:rPr>
                <w:b/>
                <w:sz w:val="22"/>
              </w:rPr>
            </w:pPr>
            <w:r w:rsidRPr="00027B1F">
              <w:rPr>
                <w:b/>
                <w:sz w:val="22"/>
              </w:rPr>
              <w:t>COBIT Mapping</w:t>
            </w:r>
          </w:p>
          <w:p w14:paraId="53746425" w14:textId="77777777" w:rsidR="00027B1F" w:rsidRPr="00027B1F" w:rsidRDefault="00027B1F" w:rsidP="00027B1F">
            <w:pPr>
              <w:spacing w:before="60" w:after="60"/>
              <w:rPr>
                <w:b/>
              </w:rPr>
            </w:pPr>
            <w:r w:rsidRPr="00027B1F">
              <w:rPr>
                <w:b/>
              </w:rPr>
              <w:t>Executive committee</w:t>
            </w:r>
          </w:p>
          <w:p w14:paraId="3332CF63" w14:textId="77777777" w:rsidR="00027B1F" w:rsidRDefault="00027B1F" w:rsidP="000220F0">
            <w:r w:rsidRPr="00027B1F">
              <w:sym w:font="Wingdings" w:char="F077"/>
            </w:r>
            <w:r>
              <w:t>Evaluate, Direct and Monitor</w:t>
            </w:r>
          </w:p>
          <w:p w14:paraId="3F4ACAAD" w14:textId="77777777" w:rsidR="00027B1F" w:rsidRPr="00027B1F" w:rsidRDefault="00027B1F" w:rsidP="00027B1F">
            <w:pPr>
              <w:spacing w:before="60" w:after="60"/>
              <w:rPr>
                <w:b/>
              </w:rPr>
            </w:pPr>
            <w:r w:rsidRPr="00027B1F">
              <w:rPr>
                <w:b/>
              </w:rPr>
              <w:t>Management Committee</w:t>
            </w:r>
          </w:p>
          <w:p w14:paraId="334E3427" w14:textId="77777777" w:rsidR="00027B1F" w:rsidRDefault="00027B1F" w:rsidP="000220F0">
            <w:r w:rsidRPr="00027B1F">
              <w:sym w:font="Wingdings" w:char="F077"/>
            </w:r>
            <w:r>
              <w:t>Align, Plan and Organize</w:t>
            </w:r>
          </w:p>
          <w:p w14:paraId="5A3385D2" w14:textId="77777777" w:rsidR="00027B1F" w:rsidRPr="00027B1F" w:rsidRDefault="00027B1F" w:rsidP="00027B1F">
            <w:pPr>
              <w:spacing w:before="60" w:after="60"/>
              <w:rPr>
                <w:b/>
              </w:rPr>
            </w:pPr>
            <w:r w:rsidRPr="00027B1F">
              <w:rPr>
                <w:b/>
              </w:rPr>
              <w:t>Operational Committee</w:t>
            </w:r>
          </w:p>
          <w:p w14:paraId="05A1B856" w14:textId="77777777" w:rsidR="00027B1F" w:rsidRDefault="00027B1F" w:rsidP="000220F0">
            <w:r w:rsidRPr="00027B1F">
              <w:sym w:font="Wingdings" w:char="F077"/>
            </w:r>
            <w:r>
              <w:t>Build, acquire and implement</w:t>
            </w:r>
          </w:p>
          <w:p w14:paraId="28297610" w14:textId="77777777" w:rsidR="00027B1F" w:rsidRDefault="00027B1F" w:rsidP="000220F0">
            <w:r w:rsidRPr="00027B1F">
              <w:sym w:font="Wingdings" w:char="F077"/>
            </w:r>
            <w:r>
              <w:t>Deliver, Service and Support</w:t>
            </w:r>
          </w:p>
          <w:p w14:paraId="59A30DD7" w14:textId="77777777" w:rsidR="00AA466F" w:rsidRPr="00AA466F" w:rsidRDefault="00AA466F" w:rsidP="000220F0">
            <w:pPr>
              <w:rPr>
                <w:b/>
              </w:rPr>
            </w:pPr>
            <w:r w:rsidRPr="00AA466F">
              <w:rPr>
                <w:b/>
              </w:rPr>
              <w:t>COBIT5 Processes and Practices</w:t>
            </w:r>
          </w:p>
          <w:p w14:paraId="5F56DCA0" w14:textId="77777777" w:rsidR="00AA466F" w:rsidRPr="00AA466F" w:rsidRDefault="00AA466F" w:rsidP="00AA466F">
            <w:r w:rsidRPr="00027B1F">
              <w:sym w:font="Wingdings" w:char="F077"/>
            </w:r>
            <w:r w:rsidRPr="00AA466F">
              <w:t>Processes: 37</w:t>
            </w:r>
          </w:p>
          <w:p w14:paraId="225AD911" w14:textId="77777777" w:rsidR="00AA466F" w:rsidRDefault="00AA466F" w:rsidP="00AA466F">
            <w:r w:rsidRPr="00027B1F">
              <w:sym w:font="Wingdings" w:char="F077"/>
            </w:r>
            <w:r w:rsidRPr="00AA466F">
              <w:t>Practices: 210</w:t>
            </w:r>
          </w:p>
        </w:tc>
      </w:tr>
    </w:tbl>
    <w:p w14:paraId="293C322E" w14:textId="11E6C134" w:rsidR="00027B1F" w:rsidRDefault="00F66156" w:rsidP="00AA466F">
      <w:pPr>
        <w:spacing w:before="60" w:after="60"/>
        <w:ind w:left="360"/>
      </w:pPr>
      <w:r w:rsidRPr="00AA0B59">
        <w:rPr>
          <w:noProof/>
        </w:rPr>
        <w:drawing>
          <wp:inline distT="0" distB="0" distL="0" distR="0" wp14:anchorId="0FFA55C6" wp14:editId="2B77117D">
            <wp:extent cx="4163060" cy="1828800"/>
            <wp:effectExtent l="0" t="0" r="0" b="0"/>
            <wp:docPr id="5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3060" cy="1828800"/>
                    </a:xfrm>
                    <a:prstGeom prst="rect">
                      <a:avLst/>
                    </a:prstGeom>
                    <a:noFill/>
                    <a:ln>
                      <a:noFill/>
                    </a:ln>
                  </pic:spPr>
                </pic:pic>
              </a:graphicData>
            </a:graphic>
          </wp:inline>
        </w:drawing>
      </w:r>
    </w:p>
    <w:p w14:paraId="055DE75B" w14:textId="77777777" w:rsidR="00027B1F" w:rsidRDefault="00027B1F" w:rsidP="00027B1F">
      <w:pPr>
        <w:pStyle w:val="Heading5"/>
      </w:pPr>
      <w:r>
        <w:t>Issue Management</w:t>
      </w:r>
    </w:p>
    <w:p w14:paraId="7E813CF6" w14:textId="2D7DCE48" w:rsidR="00027B1F" w:rsidRDefault="00F66156" w:rsidP="00AA466F">
      <w:pPr>
        <w:spacing w:before="60" w:after="60"/>
        <w:ind w:left="540"/>
      </w:pPr>
      <w:r w:rsidRPr="00AA0B59">
        <w:rPr>
          <w:noProof/>
        </w:rPr>
        <w:lastRenderedPageBreak/>
        <w:drawing>
          <wp:inline distT="0" distB="0" distL="0" distR="0" wp14:anchorId="11B9564A" wp14:editId="29228CBC">
            <wp:extent cx="6208395" cy="2743200"/>
            <wp:effectExtent l="0" t="0" r="0" b="0"/>
            <wp:docPr id="54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08395" cy="2743200"/>
                    </a:xfrm>
                    <a:prstGeom prst="rect">
                      <a:avLst/>
                    </a:prstGeom>
                    <a:noFill/>
                    <a:ln>
                      <a:noFill/>
                    </a:ln>
                  </pic:spPr>
                </pic:pic>
              </a:graphicData>
            </a:graphic>
          </wp:inline>
        </w:drawing>
      </w:r>
    </w:p>
    <w:p w14:paraId="3F0C9E55" w14:textId="77777777" w:rsidR="00027B1F" w:rsidRDefault="00027B1F" w:rsidP="00027B1F">
      <w:pPr>
        <w:pStyle w:val="Heading5"/>
      </w:pPr>
      <w:r>
        <w:t>Change Control</w:t>
      </w:r>
    </w:p>
    <w:p w14:paraId="6222EB2F" w14:textId="4C0D3409" w:rsidR="00027B1F" w:rsidRDefault="00F66156" w:rsidP="00027B1F">
      <w:r w:rsidRPr="00AA0B59">
        <w:rPr>
          <w:noProof/>
        </w:rPr>
        <w:drawing>
          <wp:inline distT="0" distB="0" distL="0" distR="0" wp14:anchorId="0E3001B1" wp14:editId="5BFB2026">
            <wp:extent cx="5005070" cy="2021205"/>
            <wp:effectExtent l="0" t="0" r="0" b="0"/>
            <wp:docPr id="5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5070" cy="2021205"/>
                    </a:xfrm>
                    <a:prstGeom prst="rect">
                      <a:avLst/>
                    </a:prstGeom>
                    <a:noFill/>
                    <a:ln>
                      <a:noFill/>
                    </a:ln>
                  </pic:spPr>
                </pic:pic>
              </a:graphicData>
            </a:graphic>
          </wp:inline>
        </w:drawing>
      </w:r>
    </w:p>
    <w:p w14:paraId="70A54EC6" w14:textId="0F2264F4" w:rsidR="00027B1F" w:rsidRDefault="00F66156" w:rsidP="00AA466F">
      <w:pPr>
        <w:ind w:left="540"/>
      </w:pPr>
      <w:r w:rsidRPr="00AA0B59">
        <w:rPr>
          <w:noProof/>
        </w:rPr>
        <w:drawing>
          <wp:inline distT="0" distB="0" distL="0" distR="0" wp14:anchorId="62BDAE9A" wp14:editId="1CD76AA1">
            <wp:extent cx="5943600" cy="3441065"/>
            <wp:effectExtent l="0" t="0" r="0" b="0"/>
            <wp:docPr id="54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441065"/>
                    </a:xfrm>
                    <a:prstGeom prst="rect">
                      <a:avLst/>
                    </a:prstGeom>
                    <a:noFill/>
                    <a:ln>
                      <a:noFill/>
                    </a:ln>
                  </pic:spPr>
                </pic:pic>
              </a:graphicData>
            </a:graphic>
          </wp:inline>
        </w:drawing>
      </w:r>
    </w:p>
    <w:p w14:paraId="10CC06EE" w14:textId="3EF853EA" w:rsidR="00027B1F" w:rsidRDefault="00F66156" w:rsidP="00027B1F">
      <w:r w:rsidRPr="00AA0B59">
        <w:rPr>
          <w:noProof/>
        </w:rPr>
        <w:lastRenderedPageBreak/>
        <w:drawing>
          <wp:inline distT="0" distB="0" distL="0" distR="0" wp14:anchorId="21E038D7" wp14:editId="6C70D06A">
            <wp:extent cx="5366385" cy="3103880"/>
            <wp:effectExtent l="0" t="0" r="0" b="0"/>
            <wp:docPr id="54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66385" cy="3103880"/>
                    </a:xfrm>
                    <a:prstGeom prst="rect">
                      <a:avLst/>
                    </a:prstGeom>
                    <a:noFill/>
                    <a:ln>
                      <a:noFill/>
                    </a:ln>
                  </pic:spPr>
                </pic:pic>
              </a:graphicData>
            </a:graphic>
          </wp:inline>
        </w:drawing>
      </w:r>
    </w:p>
    <w:p w14:paraId="7E329BD1" w14:textId="0A359562" w:rsidR="00027B1F" w:rsidRDefault="00F66156" w:rsidP="00027B1F">
      <w:r w:rsidRPr="00AA0B59">
        <w:rPr>
          <w:noProof/>
        </w:rPr>
        <w:drawing>
          <wp:inline distT="0" distB="0" distL="0" distR="0" wp14:anchorId="31F1635A" wp14:editId="374C6E70">
            <wp:extent cx="5871210" cy="3320415"/>
            <wp:effectExtent l="0" t="0" r="0" b="0"/>
            <wp:docPr id="5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71210" cy="3320415"/>
                    </a:xfrm>
                    <a:prstGeom prst="rect">
                      <a:avLst/>
                    </a:prstGeom>
                    <a:noFill/>
                    <a:ln>
                      <a:noFill/>
                    </a:ln>
                  </pic:spPr>
                </pic:pic>
              </a:graphicData>
            </a:graphic>
          </wp:inline>
        </w:drawing>
      </w:r>
    </w:p>
    <w:p w14:paraId="7690AC70" w14:textId="1F884D5B" w:rsidR="00027B1F" w:rsidRPr="0029746F" w:rsidRDefault="00F66156" w:rsidP="00027B1F">
      <w:r w:rsidRPr="00AA0B59">
        <w:rPr>
          <w:noProof/>
        </w:rPr>
        <w:drawing>
          <wp:inline distT="0" distB="0" distL="0" distR="0" wp14:anchorId="147D45F8" wp14:editId="68910C0D">
            <wp:extent cx="6858000" cy="1804670"/>
            <wp:effectExtent l="0" t="0" r="0" b="0"/>
            <wp:docPr id="54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1804670"/>
                    </a:xfrm>
                    <a:prstGeom prst="rect">
                      <a:avLst/>
                    </a:prstGeom>
                    <a:noFill/>
                    <a:ln>
                      <a:noFill/>
                    </a:ln>
                  </pic:spPr>
                </pic:pic>
              </a:graphicData>
            </a:graphic>
          </wp:inline>
        </w:drawing>
      </w:r>
    </w:p>
    <w:p w14:paraId="27344D49" w14:textId="77777777" w:rsidR="00027B1F" w:rsidRDefault="00027B1F" w:rsidP="00027B1F">
      <w:pPr>
        <w:pStyle w:val="Heading5"/>
      </w:pPr>
      <w:bookmarkStart w:id="36" w:name="_Share_point"/>
      <w:bookmarkEnd w:id="36"/>
      <w:r>
        <w:t>Share point</w:t>
      </w:r>
    </w:p>
    <w:p w14:paraId="1C85A218" w14:textId="22FFF88B" w:rsidR="00027B1F" w:rsidRDefault="00F66156" w:rsidP="00027B1F">
      <w:pPr>
        <w:spacing w:before="60" w:after="60"/>
        <w:rPr>
          <w:noProof/>
        </w:rPr>
      </w:pPr>
      <w:r w:rsidRPr="00AA0B59">
        <w:rPr>
          <w:noProof/>
        </w:rPr>
        <w:lastRenderedPageBreak/>
        <w:drawing>
          <wp:inline distT="0" distB="0" distL="0" distR="0" wp14:anchorId="24F1FF81" wp14:editId="3F3D0545">
            <wp:extent cx="6569075" cy="3633470"/>
            <wp:effectExtent l="0" t="0" r="0" b="0"/>
            <wp:docPr id="5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69075" cy="363347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5291"/>
        <w:gridCol w:w="5629"/>
      </w:tblGrid>
      <w:tr w:rsidR="00027B1F" w14:paraId="13D556B9" w14:textId="77777777" w:rsidTr="000220F0">
        <w:tc>
          <w:tcPr>
            <w:tcW w:w="5508" w:type="dxa"/>
          </w:tcPr>
          <w:p w14:paraId="4DA82B84" w14:textId="77777777" w:rsidR="00027B1F" w:rsidRPr="00BB1FFB" w:rsidRDefault="00027B1F" w:rsidP="00027B1F">
            <w:pPr>
              <w:pStyle w:val="Heading5"/>
            </w:pPr>
            <w:r w:rsidRPr="00BB1FFB">
              <w:t>Communication &amp; Coordination</w:t>
            </w:r>
          </w:p>
          <w:p w14:paraId="479A34A7" w14:textId="6DF363D2" w:rsidR="00027B1F" w:rsidRDefault="00F66156" w:rsidP="000220F0">
            <w:pPr>
              <w:spacing w:before="60" w:after="60"/>
            </w:pPr>
            <w:r>
              <w:rPr>
                <w:noProof/>
              </w:rPr>
              <w:drawing>
                <wp:inline distT="0" distB="0" distL="0" distR="0" wp14:anchorId="72E3CB7B" wp14:editId="3CED12B4">
                  <wp:extent cx="3320415" cy="197294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20415" cy="1972945"/>
                          </a:xfrm>
                          <a:prstGeom prst="rect">
                            <a:avLst/>
                          </a:prstGeom>
                          <a:noFill/>
                          <a:ln>
                            <a:noFill/>
                          </a:ln>
                        </pic:spPr>
                      </pic:pic>
                    </a:graphicData>
                  </a:graphic>
                </wp:inline>
              </w:drawing>
            </w:r>
          </w:p>
        </w:tc>
        <w:tc>
          <w:tcPr>
            <w:tcW w:w="5508" w:type="dxa"/>
          </w:tcPr>
          <w:p w14:paraId="01E2D25F" w14:textId="77777777" w:rsidR="00027B1F" w:rsidRPr="00BB1FFB" w:rsidRDefault="00027B1F" w:rsidP="00027B1F">
            <w:pPr>
              <w:pStyle w:val="Heading5"/>
            </w:pPr>
            <w:r w:rsidRPr="00BB1FFB">
              <w:t>Control</w:t>
            </w:r>
          </w:p>
          <w:p w14:paraId="75AD48F8" w14:textId="514F19FB" w:rsidR="00027B1F" w:rsidRDefault="00F66156" w:rsidP="000220F0">
            <w:pPr>
              <w:spacing w:before="60" w:after="60"/>
            </w:pPr>
            <w:r>
              <w:rPr>
                <w:noProof/>
              </w:rPr>
              <w:drawing>
                <wp:inline distT="0" distB="0" distL="0" distR="0" wp14:anchorId="280222CC" wp14:editId="4201921C">
                  <wp:extent cx="3537585" cy="199707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7585" cy="1997075"/>
                          </a:xfrm>
                          <a:prstGeom prst="rect">
                            <a:avLst/>
                          </a:prstGeom>
                          <a:noFill/>
                          <a:ln>
                            <a:noFill/>
                          </a:ln>
                        </pic:spPr>
                      </pic:pic>
                    </a:graphicData>
                  </a:graphic>
                </wp:inline>
              </w:drawing>
            </w:r>
          </w:p>
        </w:tc>
      </w:tr>
      <w:tr w:rsidR="00027B1F" w14:paraId="47057E7F" w14:textId="77777777" w:rsidTr="000220F0">
        <w:tc>
          <w:tcPr>
            <w:tcW w:w="5508" w:type="dxa"/>
          </w:tcPr>
          <w:p w14:paraId="7A6CAEBA" w14:textId="77777777" w:rsidR="00027B1F" w:rsidRPr="00BB1FFB" w:rsidRDefault="00027B1F" w:rsidP="00027B1F">
            <w:pPr>
              <w:pStyle w:val="Heading5"/>
            </w:pPr>
            <w:r w:rsidRPr="00BB1FFB">
              <w:t>Compliance</w:t>
            </w:r>
          </w:p>
          <w:p w14:paraId="36780643" w14:textId="5731AAD6" w:rsidR="00027B1F" w:rsidRDefault="00F66156" w:rsidP="000220F0">
            <w:pPr>
              <w:spacing w:before="60" w:after="60"/>
            </w:pPr>
            <w:r>
              <w:rPr>
                <w:noProof/>
              </w:rPr>
              <w:drawing>
                <wp:inline distT="0" distB="0" distL="0" distR="0" wp14:anchorId="74FDC259" wp14:editId="5FFBBA94">
                  <wp:extent cx="3296920" cy="197294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96920" cy="1972945"/>
                          </a:xfrm>
                          <a:prstGeom prst="rect">
                            <a:avLst/>
                          </a:prstGeom>
                          <a:noFill/>
                          <a:ln>
                            <a:noFill/>
                          </a:ln>
                        </pic:spPr>
                      </pic:pic>
                    </a:graphicData>
                  </a:graphic>
                </wp:inline>
              </w:drawing>
            </w:r>
          </w:p>
        </w:tc>
        <w:tc>
          <w:tcPr>
            <w:tcW w:w="5508" w:type="dxa"/>
          </w:tcPr>
          <w:p w14:paraId="3595195F" w14:textId="77777777" w:rsidR="00027B1F" w:rsidRPr="00BB1FFB" w:rsidRDefault="00A65B6C" w:rsidP="00027B1F">
            <w:pPr>
              <w:pStyle w:val="Heading5"/>
            </w:pPr>
            <w:r>
              <w:t xml:space="preserve">SHAREPOINT </w:t>
            </w:r>
            <w:r w:rsidR="00027B1F" w:rsidRPr="00BB1FFB">
              <w:t>Project artifacts</w:t>
            </w:r>
          </w:p>
          <w:p w14:paraId="33FB33F8" w14:textId="44A285B7" w:rsidR="00027B1F" w:rsidRDefault="00F66156" w:rsidP="000220F0">
            <w:pPr>
              <w:spacing w:before="60" w:after="60"/>
            </w:pPr>
            <w:r>
              <w:rPr>
                <w:noProof/>
              </w:rPr>
              <w:drawing>
                <wp:inline distT="0" distB="0" distL="0" distR="0" wp14:anchorId="4615D328" wp14:editId="5F97263B">
                  <wp:extent cx="3056255" cy="197294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6255" cy="1972945"/>
                          </a:xfrm>
                          <a:prstGeom prst="rect">
                            <a:avLst/>
                          </a:prstGeom>
                          <a:noFill/>
                          <a:ln>
                            <a:noFill/>
                          </a:ln>
                        </pic:spPr>
                      </pic:pic>
                    </a:graphicData>
                  </a:graphic>
                </wp:inline>
              </w:drawing>
            </w:r>
          </w:p>
        </w:tc>
      </w:tr>
      <w:tr w:rsidR="00027B1F" w14:paraId="5AA7CCCD" w14:textId="77777777" w:rsidTr="000220F0">
        <w:tc>
          <w:tcPr>
            <w:tcW w:w="5508" w:type="dxa"/>
          </w:tcPr>
          <w:p w14:paraId="38D299F7" w14:textId="77777777" w:rsidR="00027B1F" w:rsidRPr="00BB1FFB" w:rsidRDefault="00A65B6C" w:rsidP="00027B1F">
            <w:pPr>
              <w:pStyle w:val="Heading5"/>
            </w:pPr>
            <w:r>
              <w:t>SHAREPOINT</w:t>
            </w:r>
            <w:r w:rsidRPr="00BB1FFB">
              <w:t xml:space="preserve"> </w:t>
            </w:r>
            <w:r w:rsidR="00027B1F" w:rsidRPr="00BB1FFB">
              <w:t>Program artifacts</w:t>
            </w:r>
          </w:p>
          <w:p w14:paraId="02696BAE" w14:textId="2C9E8A82" w:rsidR="00027B1F" w:rsidRDefault="00F66156" w:rsidP="000220F0">
            <w:pPr>
              <w:spacing w:before="60" w:after="60"/>
            </w:pPr>
            <w:r>
              <w:rPr>
                <w:noProof/>
              </w:rPr>
              <w:lastRenderedPageBreak/>
              <w:drawing>
                <wp:inline distT="0" distB="0" distL="0" distR="0" wp14:anchorId="4E528510" wp14:editId="1AE3B4DF">
                  <wp:extent cx="3320415" cy="214185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20415" cy="2141855"/>
                          </a:xfrm>
                          <a:prstGeom prst="rect">
                            <a:avLst/>
                          </a:prstGeom>
                          <a:noFill/>
                          <a:ln>
                            <a:noFill/>
                          </a:ln>
                        </pic:spPr>
                      </pic:pic>
                    </a:graphicData>
                  </a:graphic>
                </wp:inline>
              </w:drawing>
            </w:r>
          </w:p>
        </w:tc>
        <w:tc>
          <w:tcPr>
            <w:tcW w:w="5508" w:type="dxa"/>
          </w:tcPr>
          <w:p w14:paraId="2154A89C" w14:textId="77777777" w:rsidR="00027B1F" w:rsidRPr="00BB1FFB" w:rsidRDefault="00A65B6C" w:rsidP="00027B1F">
            <w:pPr>
              <w:pStyle w:val="Heading5"/>
            </w:pPr>
            <w:r>
              <w:lastRenderedPageBreak/>
              <w:t>SHAREPOINT</w:t>
            </w:r>
            <w:r w:rsidRPr="00BB1FFB">
              <w:t xml:space="preserve"> </w:t>
            </w:r>
            <w:r w:rsidR="00027B1F" w:rsidRPr="00BB1FFB">
              <w:t>Portfolio artifacts</w:t>
            </w:r>
          </w:p>
          <w:p w14:paraId="47D53D91" w14:textId="498F1EF2" w:rsidR="00027B1F" w:rsidRDefault="00F66156" w:rsidP="000220F0">
            <w:pPr>
              <w:spacing w:before="60" w:after="60"/>
            </w:pPr>
            <w:r>
              <w:rPr>
                <w:noProof/>
              </w:rPr>
              <w:lastRenderedPageBreak/>
              <w:drawing>
                <wp:inline distT="0" distB="0" distL="0" distR="0" wp14:anchorId="4EC7A75B" wp14:editId="0271246D">
                  <wp:extent cx="2406015" cy="2093595"/>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6015" cy="2093595"/>
                          </a:xfrm>
                          <a:prstGeom prst="rect">
                            <a:avLst/>
                          </a:prstGeom>
                          <a:noFill/>
                          <a:ln>
                            <a:noFill/>
                          </a:ln>
                        </pic:spPr>
                      </pic:pic>
                    </a:graphicData>
                  </a:graphic>
                </wp:inline>
              </w:drawing>
            </w:r>
          </w:p>
        </w:tc>
      </w:tr>
    </w:tbl>
    <w:p w14:paraId="7268A83D" w14:textId="77777777" w:rsidR="00027B1F" w:rsidRDefault="00027B1F" w:rsidP="00FE1E37">
      <w:pPr>
        <w:rPr>
          <w:noProof/>
        </w:rPr>
      </w:pPr>
    </w:p>
    <w:p w14:paraId="340B2F36" w14:textId="77777777" w:rsidR="00FE1E37" w:rsidRDefault="00B84FBE" w:rsidP="00FE1E37">
      <w:pPr>
        <w:pStyle w:val="Heading4"/>
        <w:rPr>
          <w:noProof/>
        </w:rPr>
      </w:pPr>
      <w:bookmarkStart w:id="37" w:name="_Future_State_Technology"/>
      <w:bookmarkStart w:id="38" w:name="_Toc388098688"/>
      <w:bookmarkStart w:id="39" w:name="_Toc388099471"/>
      <w:bookmarkStart w:id="40" w:name="_Toc408408939"/>
      <w:bookmarkStart w:id="41" w:name="_Toc15205395"/>
      <w:bookmarkEnd w:id="37"/>
      <w:r>
        <w:rPr>
          <w:noProof/>
        </w:rPr>
        <w:t xml:space="preserve">RSI </w:t>
      </w:r>
      <w:r w:rsidR="00FE1E37">
        <w:rPr>
          <w:noProof/>
        </w:rPr>
        <w:t>Future State Technology</w:t>
      </w:r>
      <w:bookmarkEnd w:id="38"/>
      <w:bookmarkEnd w:id="39"/>
      <w:bookmarkEnd w:id="40"/>
      <w:bookmarkEnd w:id="41"/>
    </w:p>
    <w:p w14:paraId="2C1EF89E" w14:textId="7F8FDCC6" w:rsidR="00FE1E37" w:rsidRDefault="00F66156" w:rsidP="00FE1E37">
      <w:r w:rsidRPr="007B04F9">
        <w:rPr>
          <w:noProof/>
        </w:rPr>
        <w:drawing>
          <wp:inline distT="0" distB="0" distL="0" distR="0" wp14:anchorId="5C6C2127" wp14:editId="10D968A3">
            <wp:extent cx="6497320" cy="416306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97320" cy="4163060"/>
                    </a:xfrm>
                    <a:prstGeom prst="rect">
                      <a:avLst/>
                    </a:prstGeom>
                    <a:noFill/>
                    <a:ln>
                      <a:noFill/>
                    </a:ln>
                  </pic:spPr>
                </pic:pic>
              </a:graphicData>
            </a:graphic>
          </wp:inline>
        </w:drawing>
      </w:r>
    </w:p>
    <w:p w14:paraId="3B34A29C" w14:textId="77777777" w:rsidR="00F072B7" w:rsidRDefault="00B84FBE" w:rsidP="00F072B7">
      <w:pPr>
        <w:pStyle w:val="Heading4"/>
      </w:pPr>
      <w:bookmarkStart w:id="42" w:name="_Data_Feed_Schedule"/>
      <w:bookmarkStart w:id="43" w:name="_Toc408408940"/>
      <w:bookmarkStart w:id="44" w:name="_Toc15205396"/>
      <w:bookmarkEnd w:id="42"/>
      <w:r>
        <w:lastRenderedPageBreak/>
        <w:t xml:space="preserve">RSI </w:t>
      </w:r>
      <w:r w:rsidR="00F072B7">
        <w:t>Data Feed Schedule</w:t>
      </w:r>
      <w:bookmarkEnd w:id="43"/>
      <w:bookmarkEnd w:id="44"/>
    </w:p>
    <w:p w14:paraId="6D4F1303" w14:textId="6888C0DE" w:rsidR="00F072B7" w:rsidRDefault="00F66156" w:rsidP="00F072B7">
      <w:r w:rsidRPr="00F072B7">
        <w:rPr>
          <w:noProof/>
        </w:rPr>
        <w:drawing>
          <wp:inline distT="0" distB="0" distL="0" distR="0" wp14:anchorId="3B40BFDE" wp14:editId="47216E14">
            <wp:extent cx="6930390" cy="4018280"/>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30390" cy="4018280"/>
                    </a:xfrm>
                    <a:prstGeom prst="rect">
                      <a:avLst/>
                    </a:prstGeom>
                    <a:noFill/>
                    <a:ln>
                      <a:noFill/>
                    </a:ln>
                  </pic:spPr>
                </pic:pic>
              </a:graphicData>
            </a:graphic>
          </wp:inline>
        </w:drawing>
      </w:r>
    </w:p>
    <w:p w14:paraId="0D9939DA" w14:textId="01E3E184" w:rsidR="00B84FBE" w:rsidRDefault="00B84FBE" w:rsidP="00B84FBE">
      <w:pPr>
        <w:pStyle w:val="Heading4"/>
      </w:pPr>
      <w:bookmarkStart w:id="45" w:name="_Toc408408941"/>
      <w:bookmarkStart w:id="46" w:name="_Toc15205397"/>
      <w:r>
        <w:t>Risk Data Facility RDF Future State</w:t>
      </w:r>
      <w:bookmarkEnd w:id="45"/>
      <w:bookmarkEnd w:id="46"/>
    </w:p>
    <w:p w14:paraId="1E4F3463" w14:textId="77777777" w:rsidR="00191D98" w:rsidRPr="00191D98" w:rsidRDefault="00191D98" w:rsidP="00191D98"/>
    <w:p w14:paraId="4A4D1911" w14:textId="4DD2D318" w:rsidR="00B84FBE" w:rsidRDefault="00F66156" w:rsidP="00191D98">
      <w:pPr>
        <w:pStyle w:val="Caption"/>
      </w:pPr>
      <w:r w:rsidRPr="00B84FBE">
        <w:rPr>
          <w:noProof/>
        </w:rPr>
        <w:drawing>
          <wp:inline distT="0" distB="0" distL="0" distR="0" wp14:anchorId="3E0D744D" wp14:editId="15BF069E">
            <wp:extent cx="6930390" cy="389826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930390" cy="3898265"/>
                    </a:xfrm>
                    <a:prstGeom prst="rect">
                      <a:avLst/>
                    </a:prstGeom>
                    <a:noFill/>
                    <a:ln>
                      <a:noFill/>
                    </a:ln>
                  </pic:spPr>
                </pic:pic>
              </a:graphicData>
            </a:graphic>
          </wp:inline>
        </w:drawing>
      </w:r>
    </w:p>
    <w:p w14:paraId="2BF93103" w14:textId="77777777" w:rsidR="00191D98" w:rsidRPr="00191D98" w:rsidRDefault="00191D98" w:rsidP="00191D98">
      <w:pPr>
        <w:rPr>
          <w:lang w:val="en-CA"/>
        </w:rPr>
      </w:pPr>
    </w:p>
    <w:p w14:paraId="0AC775D9" w14:textId="753497A8" w:rsidR="00B84FBE" w:rsidRDefault="00F66156" w:rsidP="00191D98">
      <w:r w:rsidRPr="00B84FBE">
        <w:rPr>
          <w:noProof/>
        </w:rPr>
        <w:lastRenderedPageBreak/>
        <w:drawing>
          <wp:inline distT="0" distB="0" distL="0" distR="0" wp14:anchorId="253380D8" wp14:editId="4D23E5D2">
            <wp:extent cx="6280785" cy="392239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80785" cy="3922395"/>
                    </a:xfrm>
                    <a:prstGeom prst="rect">
                      <a:avLst/>
                    </a:prstGeom>
                    <a:noFill/>
                    <a:ln>
                      <a:noFill/>
                    </a:ln>
                  </pic:spPr>
                </pic:pic>
              </a:graphicData>
            </a:graphic>
          </wp:inline>
        </w:drawing>
      </w:r>
    </w:p>
    <w:p w14:paraId="2100C30D" w14:textId="77777777" w:rsidR="00B84FBE" w:rsidRDefault="00992427" w:rsidP="00B84FBE">
      <w:pPr>
        <w:pStyle w:val="Heading4"/>
      </w:pPr>
      <w:bookmarkStart w:id="47" w:name="_Risk_Data_Facility"/>
      <w:bookmarkStart w:id="48" w:name="_Toc408408942"/>
      <w:bookmarkStart w:id="49" w:name="_Toc15205398"/>
      <w:bookmarkEnd w:id="47"/>
      <w:r>
        <w:t xml:space="preserve">Risk Data </w:t>
      </w:r>
      <w:r w:rsidR="009B7442">
        <w:t>Facility Functional Area</w:t>
      </w:r>
      <w:r>
        <w:t>s</w:t>
      </w:r>
      <w:bookmarkEnd w:id="48"/>
      <w:bookmarkEnd w:id="49"/>
    </w:p>
    <w:p w14:paraId="35478C8F" w14:textId="77777777" w:rsidR="009B7442" w:rsidRDefault="009B7442" w:rsidP="009B7442">
      <w:r w:rsidRPr="009B7442">
        <w:rPr>
          <w:b/>
          <w:color w:val="FF0000"/>
        </w:rPr>
        <w:t>Data Structure/Data Schema (8)</w:t>
      </w:r>
      <w:r>
        <w:t xml:space="preserve"> </w:t>
      </w:r>
      <w:r>
        <w:sym w:font="Wingdings" w:char="F08C"/>
      </w:r>
      <w:r>
        <w:t xml:space="preserve">Trade data </w:t>
      </w:r>
      <w:r>
        <w:sym w:font="Wingdings" w:char="F08D"/>
      </w:r>
      <w:r>
        <w:t xml:space="preserve">Market data </w:t>
      </w:r>
      <w:r>
        <w:sym w:font="Wingdings" w:char="F08E"/>
      </w:r>
      <w:r>
        <w:t xml:space="preserve">Scenarios </w:t>
      </w:r>
      <w:r>
        <w:sym w:font="Wingdings" w:char="F08F"/>
      </w:r>
      <w:r>
        <w:t xml:space="preserve">Issuer/Issue Data </w:t>
      </w:r>
      <w:r>
        <w:sym w:font="Wingdings" w:char="F090"/>
      </w:r>
      <w:r>
        <w:t xml:space="preserve">Reporting hierarchy structure </w:t>
      </w:r>
      <w:r>
        <w:sym w:font="Wingdings" w:char="F091"/>
      </w:r>
      <w:r>
        <w:t xml:space="preserve">Market model parameters </w:t>
      </w:r>
      <w:r>
        <w:sym w:font="Wingdings" w:char="F092"/>
      </w:r>
      <w:r>
        <w:t xml:space="preserve">Result data mart &amp; cube </w:t>
      </w:r>
      <w:r>
        <w:sym w:font="Wingdings" w:char="F093"/>
      </w:r>
      <w:r>
        <w:t xml:space="preserve">Limits </w:t>
      </w:r>
      <w:r w:rsidRPr="009B7442">
        <w:rPr>
          <w:b/>
          <w:color w:val="FF0000"/>
        </w:rPr>
        <w:t>Data Process</w:t>
      </w:r>
      <w:r w:rsidR="004313CA">
        <w:rPr>
          <w:b/>
          <w:color w:val="FF0000"/>
        </w:rPr>
        <w:t xml:space="preserve"> (8)</w:t>
      </w:r>
      <w:r>
        <w:t xml:space="preserve"> </w:t>
      </w:r>
      <w:r>
        <w:sym w:font="Wingdings" w:char="F08C"/>
      </w:r>
      <w:r>
        <w:t xml:space="preserve">Source data mapping </w:t>
      </w:r>
      <w:r>
        <w:sym w:font="Wingdings" w:char="F08D"/>
      </w:r>
      <w:r>
        <w:t xml:space="preserve">Calibrating market model parameters </w:t>
      </w:r>
      <w:r>
        <w:sym w:font="Wingdings" w:char="F08E"/>
      </w:r>
      <w:r>
        <w:t xml:space="preserve">Exporting market data </w:t>
      </w:r>
      <w:r>
        <w:sym w:font="Wingdings" w:char="F08F"/>
      </w:r>
      <w:r>
        <w:t xml:space="preserve">Exporting trade data </w:t>
      </w:r>
      <w:r>
        <w:sym w:font="Wingdings" w:char="F090"/>
      </w:r>
      <w:r>
        <w:t xml:space="preserve">Building result data mart and cube </w:t>
      </w:r>
      <w:r>
        <w:sym w:font="Wingdings" w:char="F091"/>
      </w:r>
      <w:r>
        <w:t xml:space="preserve">Data adjustment and correction </w:t>
      </w:r>
      <w:r>
        <w:sym w:font="Wingdings" w:char="F092"/>
      </w:r>
      <w:r>
        <w:t xml:space="preserve">Run session </w:t>
      </w:r>
      <w:r>
        <w:sym w:font="Wingdings" w:char="F093"/>
      </w:r>
      <w:r>
        <w:t>End of day (EOD) run, incremental run &amp; rerun</w:t>
      </w:r>
    </w:p>
    <w:tbl>
      <w:tblPr>
        <w:tblW w:w="0" w:type="auto"/>
        <w:tblInd w:w="2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18"/>
        <w:gridCol w:w="1789"/>
        <w:gridCol w:w="1667"/>
        <w:gridCol w:w="3347"/>
      </w:tblGrid>
      <w:tr w:rsidR="00992427" w14:paraId="68A673E9" w14:textId="77777777" w:rsidTr="00027B1F">
        <w:tc>
          <w:tcPr>
            <w:tcW w:w="5289" w:type="dxa"/>
            <w:gridSpan w:val="2"/>
            <w:tcMar>
              <w:left w:w="29" w:type="dxa"/>
              <w:right w:w="29" w:type="dxa"/>
            </w:tcMar>
          </w:tcPr>
          <w:p w14:paraId="14E824B1" w14:textId="77777777" w:rsidR="00992427" w:rsidRPr="00992427" w:rsidRDefault="00992427" w:rsidP="005553AD">
            <w:pPr>
              <w:pStyle w:val="Heading5"/>
            </w:pPr>
            <w:bookmarkStart w:id="50" w:name="_RSI_Phase_A"/>
            <w:bookmarkStart w:id="51" w:name="_RSI_aligned_with"/>
            <w:bookmarkStart w:id="52" w:name="_RSI_alignment_with"/>
            <w:bookmarkStart w:id="53" w:name="_Toc408408943"/>
            <w:bookmarkStart w:id="54" w:name="_Toc388098684"/>
            <w:bookmarkStart w:id="55" w:name="_Toc388099467"/>
            <w:bookmarkEnd w:id="50"/>
            <w:bookmarkEnd w:id="51"/>
            <w:bookmarkEnd w:id="52"/>
            <w:r>
              <w:t>Trade and instrument</w:t>
            </w:r>
            <w:bookmarkEnd w:id="53"/>
          </w:p>
          <w:p w14:paraId="28D44C81" w14:textId="31523539" w:rsidR="00992427" w:rsidRPr="005553AD" w:rsidRDefault="00F66156" w:rsidP="00F901DB">
            <w:pPr>
              <w:rPr>
                <w:noProof/>
              </w:rPr>
            </w:pPr>
            <w:r w:rsidRPr="005553AD">
              <w:rPr>
                <w:noProof/>
              </w:rPr>
              <w:drawing>
                <wp:inline distT="0" distB="0" distL="0" distR="0" wp14:anchorId="43E2B443" wp14:editId="08654D46">
                  <wp:extent cx="3416935" cy="226187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16935" cy="2261870"/>
                          </a:xfrm>
                          <a:prstGeom prst="rect">
                            <a:avLst/>
                          </a:prstGeom>
                          <a:noFill/>
                          <a:ln>
                            <a:noFill/>
                          </a:ln>
                        </pic:spPr>
                      </pic:pic>
                    </a:graphicData>
                  </a:graphic>
                </wp:inline>
              </w:drawing>
            </w:r>
          </w:p>
          <w:p w14:paraId="7387BF29" w14:textId="77777777" w:rsidR="00992427" w:rsidRDefault="00992427" w:rsidP="005553AD">
            <w:pPr>
              <w:pStyle w:val="Heading5"/>
            </w:pPr>
            <w:bookmarkStart w:id="56" w:name="_Toc408408944"/>
            <w:r>
              <w:t>Clients, Issuers, Issues</w:t>
            </w:r>
            <w:bookmarkEnd w:id="56"/>
          </w:p>
          <w:p w14:paraId="39BD80FB" w14:textId="422D193A" w:rsidR="00992427" w:rsidRDefault="00F66156" w:rsidP="00992427">
            <w:r>
              <w:rPr>
                <w:noProof/>
              </w:rPr>
              <w:drawing>
                <wp:inline distT="0" distB="0" distL="0" distR="0" wp14:anchorId="6B2A475A" wp14:editId="14B36B6E">
                  <wp:extent cx="3344545" cy="1925320"/>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44545" cy="1925320"/>
                          </a:xfrm>
                          <a:prstGeom prst="rect">
                            <a:avLst/>
                          </a:prstGeom>
                          <a:noFill/>
                          <a:ln>
                            <a:noFill/>
                          </a:ln>
                        </pic:spPr>
                      </pic:pic>
                    </a:graphicData>
                  </a:graphic>
                </wp:inline>
              </w:drawing>
            </w:r>
          </w:p>
          <w:p w14:paraId="3609E50A" w14:textId="77777777" w:rsidR="00D928D7" w:rsidRDefault="00D928D7" w:rsidP="005553AD">
            <w:pPr>
              <w:pStyle w:val="Heading5"/>
            </w:pPr>
            <w:bookmarkStart w:id="57" w:name="_Toc408408945"/>
            <w:r>
              <w:t>Calibration Models for SUNGARD calibration engines</w:t>
            </w:r>
            <w:bookmarkEnd w:id="57"/>
          </w:p>
          <w:p w14:paraId="34A491E4" w14:textId="473C6DD0" w:rsidR="00D928D7" w:rsidRDefault="00F66156" w:rsidP="00D928D7">
            <w:r>
              <w:rPr>
                <w:noProof/>
              </w:rPr>
              <w:lastRenderedPageBreak/>
              <w:drawing>
                <wp:inline distT="0" distB="0" distL="0" distR="0" wp14:anchorId="50003FCE" wp14:editId="10271AD1">
                  <wp:extent cx="2478405" cy="141986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78405" cy="1419860"/>
                          </a:xfrm>
                          <a:prstGeom prst="rect">
                            <a:avLst/>
                          </a:prstGeom>
                          <a:noFill/>
                          <a:ln>
                            <a:noFill/>
                          </a:ln>
                        </pic:spPr>
                      </pic:pic>
                    </a:graphicData>
                  </a:graphic>
                </wp:inline>
              </w:drawing>
            </w:r>
          </w:p>
          <w:p w14:paraId="287DA8D4" w14:textId="77777777" w:rsidR="003F1DD3" w:rsidRDefault="003F1DD3" w:rsidP="005553AD">
            <w:pPr>
              <w:pStyle w:val="Heading5"/>
            </w:pPr>
            <w:bookmarkStart w:id="58" w:name="_Toc408408946"/>
            <w:r>
              <w:t>Market model calibration</w:t>
            </w:r>
            <w:bookmarkEnd w:id="58"/>
          </w:p>
          <w:p w14:paraId="77C28E0D" w14:textId="43E21D17" w:rsidR="003F1DD3" w:rsidRDefault="00F66156" w:rsidP="00D928D7">
            <w:r>
              <w:rPr>
                <w:noProof/>
              </w:rPr>
              <w:drawing>
                <wp:inline distT="0" distB="0" distL="0" distR="0" wp14:anchorId="349CA245" wp14:editId="61A2F6C7">
                  <wp:extent cx="2839720" cy="1780540"/>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39720" cy="1780540"/>
                          </a:xfrm>
                          <a:prstGeom prst="rect">
                            <a:avLst/>
                          </a:prstGeom>
                          <a:noFill/>
                          <a:ln>
                            <a:noFill/>
                          </a:ln>
                        </pic:spPr>
                      </pic:pic>
                    </a:graphicData>
                  </a:graphic>
                </wp:inline>
              </w:drawing>
            </w:r>
          </w:p>
          <w:p w14:paraId="7DD07C09" w14:textId="77777777" w:rsidR="003F1DD3" w:rsidRDefault="003F1DD3" w:rsidP="005553AD">
            <w:pPr>
              <w:pStyle w:val="Heading5"/>
            </w:pPr>
            <w:bookmarkStart w:id="59" w:name="_Toc408408947"/>
            <w:r>
              <w:t>Exporting market data</w:t>
            </w:r>
            <w:bookmarkEnd w:id="59"/>
          </w:p>
          <w:p w14:paraId="42335417" w14:textId="15683567" w:rsidR="003F1DD3" w:rsidRDefault="00F66156" w:rsidP="00D928D7">
            <w:r>
              <w:rPr>
                <w:noProof/>
              </w:rPr>
              <w:drawing>
                <wp:inline distT="0" distB="0" distL="0" distR="0" wp14:anchorId="780A0223" wp14:editId="6D3E985E">
                  <wp:extent cx="2550795" cy="1564005"/>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0795" cy="1564005"/>
                          </a:xfrm>
                          <a:prstGeom prst="rect">
                            <a:avLst/>
                          </a:prstGeom>
                          <a:noFill/>
                          <a:ln>
                            <a:noFill/>
                          </a:ln>
                        </pic:spPr>
                      </pic:pic>
                    </a:graphicData>
                  </a:graphic>
                </wp:inline>
              </w:drawing>
            </w:r>
          </w:p>
          <w:p w14:paraId="462DC2B5" w14:textId="77777777" w:rsidR="003F1DD3" w:rsidRDefault="003F1DD3" w:rsidP="005553AD">
            <w:pPr>
              <w:pStyle w:val="Heading5"/>
            </w:pPr>
            <w:bookmarkStart w:id="60" w:name="_Toc408408948"/>
            <w:r>
              <w:t>Exporting Trade Data</w:t>
            </w:r>
            <w:bookmarkEnd w:id="60"/>
          </w:p>
          <w:p w14:paraId="6493771D" w14:textId="0AC51346" w:rsidR="003F1DD3" w:rsidRDefault="00F66156" w:rsidP="00D928D7">
            <w:r>
              <w:rPr>
                <w:noProof/>
              </w:rPr>
              <w:drawing>
                <wp:inline distT="0" distB="0" distL="0" distR="0" wp14:anchorId="3300E716" wp14:editId="6FCC46CD">
                  <wp:extent cx="2719070" cy="2430145"/>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19070" cy="2430145"/>
                          </a:xfrm>
                          <a:prstGeom prst="rect">
                            <a:avLst/>
                          </a:prstGeom>
                          <a:noFill/>
                          <a:ln>
                            <a:noFill/>
                          </a:ln>
                        </pic:spPr>
                      </pic:pic>
                    </a:graphicData>
                  </a:graphic>
                </wp:inline>
              </w:drawing>
            </w:r>
          </w:p>
          <w:p w14:paraId="084D79D1" w14:textId="77777777" w:rsidR="008F04F2" w:rsidRDefault="008F04F2" w:rsidP="005553AD"/>
          <w:p w14:paraId="1F46F815" w14:textId="77777777" w:rsidR="00446D82" w:rsidRPr="00992427" w:rsidRDefault="00446D82" w:rsidP="005553AD">
            <w:r>
              <w:t xml:space="preserve">Run session = calculation process of market spot data, trade data and scenario </w:t>
            </w:r>
          </w:p>
        </w:tc>
        <w:tc>
          <w:tcPr>
            <w:tcW w:w="5484" w:type="dxa"/>
            <w:gridSpan w:val="2"/>
            <w:tcMar>
              <w:left w:w="29" w:type="dxa"/>
              <w:right w:w="29" w:type="dxa"/>
            </w:tcMar>
          </w:tcPr>
          <w:p w14:paraId="00A7F71A" w14:textId="77777777" w:rsidR="00992427" w:rsidRDefault="00992427" w:rsidP="005553AD">
            <w:pPr>
              <w:pStyle w:val="Heading5"/>
              <w:rPr>
                <w:noProof/>
              </w:rPr>
            </w:pPr>
            <w:bookmarkStart w:id="61" w:name="_Toc408408949"/>
            <w:r>
              <w:rPr>
                <w:noProof/>
              </w:rPr>
              <w:lastRenderedPageBreak/>
              <w:t>Market Data</w:t>
            </w:r>
            <w:bookmarkEnd w:id="61"/>
          </w:p>
          <w:p w14:paraId="46BF6022" w14:textId="51A28D6F" w:rsidR="00992427" w:rsidRDefault="00F66156" w:rsidP="00992427">
            <w:r>
              <w:rPr>
                <w:noProof/>
              </w:rPr>
              <w:drawing>
                <wp:inline distT="0" distB="0" distL="0" distR="0" wp14:anchorId="44ADFFE6" wp14:editId="55059143">
                  <wp:extent cx="3368675" cy="185293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68675" cy="1852930"/>
                          </a:xfrm>
                          <a:prstGeom prst="rect">
                            <a:avLst/>
                          </a:prstGeom>
                          <a:noFill/>
                          <a:ln>
                            <a:noFill/>
                          </a:ln>
                        </pic:spPr>
                      </pic:pic>
                    </a:graphicData>
                  </a:graphic>
                </wp:inline>
              </w:drawing>
            </w:r>
          </w:p>
          <w:p w14:paraId="36D7E154" w14:textId="77777777" w:rsidR="00992427" w:rsidRDefault="00992427" w:rsidP="005553AD">
            <w:pPr>
              <w:pStyle w:val="Heading5"/>
            </w:pPr>
            <w:bookmarkStart w:id="62" w:name="_Toc408408950"/>
            <w:r>
              <w:t>Scenarios</w:t>
            </w:r>
            <w:bookmarkEnd w:id="62"/>
          </w:p>
          <w:p w14:paraId="12EC24D1" w14:textId="7FE42F12" w:rsidR="00992427" w:rsidRDefault="00F66156" w:rsidP="00992427">
            <w:r>
              <w:rPr>
                <w:noProof/>
              </w:rPr>
              <w:drawing>
                <wp:inline distT="0" distB="0" distL="0" distR="0" wp14:anchorId="623EEA47" wp14:editId="30993071">
                  <wp:extent cx="1106805" cy="1275080"/>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06805" cy="1275080"/>
                          </a:xfrm>
                          <a:prstGeom prst="rect">
                            <a:avLst/>
                          </a:prstGeom>
                          <a:noFill/>
                          <a:ln>
                            <a:noFill/>
                          </a:ln>
                        </pic:spPr>
                      </pic:pic>
                    </a:graphicData>
                  </a:graphic>
                </wp:inline>
              </w:drawing>
            </w:r>
          </w:p>
          <w:p w14:paraId="084D1C7A" w14:textId="77777777" w:rsidR="00992427" w:rsidRDefault="00D928D7" w:rsidP="005553AD">
            <w:pPr>
              <w:pStyle w:val="Heading5"/>
            </w:pPr>
            <w:bookmarkStart w:id="63" w:name="_Toc408408951"/>
            <w:r>
              <w:t>Reporting Hierarchy</w:t>
            </w:r>
            <w:bookmarkEnd w:id="63"/>
          </w:p>
          <w:p w14:paraId="114A30CA" w14:textId="2EF1ACEE" w:rsidR="00D928D7" w:rsidRDefault="00F66156" w:rsidP="00D928D7">
            <w:r>
              <w:rPr>
                <w:noProof/>
              </w:rPr>
              <w:lastRenderedPageBreak/>
              <w:drawing>
                <wp:inline distT="0" distB="0" distL="0" distR="0" wp14:anchorId="22AE89D3" wp14:editId="6086D04B">
                  <wp:extent cx="3320415" cy="1491615"/>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20415" cy="1491615"/>
                          </a:xfrm>
                          <a:prstGeom prst="rect">
                            <a:avLst/>
                          </a:prstGeom>
                          <a:noFill/>
                          <a:ln>
                            <a:noFill/>
                          </a:ln>
                        </pic:spPr>
                      </pic:pic>
                    </a:graphicData>
                  </a:graphic>
                </wp:inline>
              </w:drawing>
            </w:r>
          </w:p>
          <w:p w14:paraId="663E7F43" w14:textId="77777777" w:rsidR="003F1DD3" w:rsidRDefault="003F1DD3" w:rsidP="005553AD">
            <w:pPr>
              <w:pStyle w:val="Heading5"/>
            </w:pPr>
            <w:bookmarkStart w:id="64" w:name="_Toc408408952"/>
            <w:r>
              <w:t>Results data mart</w:t>
            </w:r>
            <w:bookmarkEnd w:id="64"/>
          </w:p>
          <w:p w14:paraId="06A50AEE" w14:textId="41158CD6" w:rsidR="003F1DD3" w:rsidRDefault="00F66156" w:rsidP="003F1DD3">
            <w:r>
              <w:rPr>
                <w:noProof/>
              </w:rPr>
              <w:drawing>
                <wp:inline distT="0" distB="0" distL="0" distR="0" wp14:anchorId="1CEA29F0" wp14:editId="66576048">
                  <wp:extent cx="3368675" cy="2719070"/>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68675" cy="2719070"/>
                          </a:xfrm>
                          <a:prstGeom prst="rect">
                            <a:avLst/>
                          </a:prstGeom>
                          <a:noFill/>
                          <a:ln>
                            <a:noFill/>
                          </a:ln>
                        </pic:spPr>
                      </pic:pic>
                    </a:graphicData>
                  </a:graphic>
                </wp:inline>
              </w:drawing>
            </w:r>
          </w:p>
          <w:p w14:paraId="04A0FAEC" w14:textId="77777777" w:rsidR="003F1DD3" w:rsidRDefault="003F1DD3" w:rsidP="005553AD">
            <w:pPr>
              <w:pStyle w:val="Heading5"/>
            </w:pPr>
            <w:bookmarkStart w:id="65" w:name="_Toc408408953"/>
            <w:r>
              <w:t>Data Mapping</w:t>
            </w:r>
            <w:bookmarkEnd w:id="65"/>
          </w:p>
          <w:p w14:paraId="2EC6D487" w14:textId="51AD51C2" w:rsidR="003F1DD3" w:rsidRDefault="00F66156" w:rsidP="003F1DD3">
            <w:r>
              <w:rPr>
                <w:noProof/>
              </w:rPr>
              <w:drawing>
                <wp:inline distT="0" distB="0" distL="0" distR="0" wp14:anchorId="5E579E33" wp14:editId="27A074CB">
                  <wp:extent cx="3368675" cy="3080385"/>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68675" cy="3080385"/>
                          </a:xfrm>
                          <a:prstGeom prst="rect">
                            <a:avLst/>
                          </a:prstGeom>
                          <a:noFill/>
                          <a:ln>
                            <a:noFill/>
                          </a:ln>
                        </pic:spPr>
                      </pic:pic>
                    </a:graphicData>
                  </a:graphic>
                </wp:inline>
              </w:drawing>
            </w:r>
          </w:p>
          <w:p w14:paraId="1CD3F9A4" w14:textId="77777777" w:rsidR="003F1DD3" w:rsidRDefault="003F1DD3" w:rsidP="005553AD">
            <w:pPr>
              <w:pStyle w:val="Heading5"/>
            </w:pPr>
            <w:bookmarkStart w:id="66" w:name="_Toc408408954"/>
            <w:r>
              <w:t>Result Aggregation</w:t>
            </w:r>
            <w:bookmarkEnd w:id="66"/>
          </w:p>
          <w:p w14:paraId="0B1CBDB5" w14:textId="29258601" w:rsidR="003F1DD3" w:rsidRPr="00992427" w:rsidRDefault="00F66156" w:rsidP="005553AD">
            <w:r>
              <w:rPr>
                <w:noProof/>
              </w:rPr>
              <w:lastRenderedPageBreak/>
              <w:drawing>
                <wp:inline distT="0" distB="0" distL="0" distR="0" wp14:anchorId="625CE557" wp14:editId="26FBE8FA">
                  <wp:extent cx="1948815" cy="3224530"/>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48815" cy="3224530"/>
                          </a:xfrm>
                          <a:prstGeom prst="rect">
                            <a:avLst/>
                          </a:prstGeom>
                          <a:noFill/>
                          <a:ln>
                            <a:noFill/>
                          </a:ln>
                        </pic:spPr>
                      </pic:pic>
                    </a:graphicData>
                  </a:graphic>
                </wp:inline>
              </w:drawing>
            </w:r>
          </w:p>
        </w:tc>
      </w:tr>
      <w:tr w:rsidR="008F04F2" w:rsidRPr="005553AD" w14:paraId="57EEE8FC" w14:textId="77777777" w:rsidTr="00027B1F">
        <w:tc>
          <w:tcPr>
            <w:tcW w:w="3336" w:type="dxa"/>
            <w:tcMar>
              <w:left w:w="29" w:type="dxa"/>
              <w:right w:w="29" w:type="dxa"/>
            </w:tcMar>
          </w:tcPr>
          <w:p w14:paraId="54B9A376" w14:textId="77777777" w:rsidR="008F04F2" w:rsidRDefault="008F04F2" w:rsidP="005553AD">
            <w:pPr>
              <w:pStyle w:val="Heading5"/>
            </w:pPr>
            <w:bookmarkStart w:id="67" w:name="_Toc408408955"/>
            <w:r>
              <w:lastRenderedPageBreak/>
              <w:t>Run Session</w:t>
            </w:r>
            <w:bookmarkEnd w:id="67"/>
          </w:p>
          <w:p w14:paraId="70C0BC55" w14:textId="47BD52AC" w:rsidR="008F04F2" w:rsidRDefault="00F66156" w:rsidP="008F04F2">
            <w:pPr>
              <w:pStyle w:val="Heading5"/>
              <w:rPr>
                <w:noProof/>
              </w:rPr>
            </w:pPr>
            <w:r>
              <w:rPr>
                <w:noProof/>
              </w:rPr>
              <w:drawing>
                <wp:inline distT="0" distB="0" distL="0" distR="0" wp14:anchorId="20D71A24" wp14:editId="17A24853">
                  <wp:extent cx="1948815" cy="2430145"/>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48815" cy="2430145"/>
                          </a:xfrm>
                          <a:prstGeom prst="rect">
                            <a:avLst/>
                          </a:prstGeom>
                          <a:noFill/>
                          <a:ln>
                            <a:noFill/>
                          </a:ln>
                        </pic:spPr>
                      </pic:pic>
                    </a:graphicData>
                  </a:graphic>
                </wp:inline>
              </w:drawing>
            </w:r>
          </w:p>
        </w:tc>
        <w:tc>
          <w:tcPr>
            <w:tcW w:w="3787" w:type="dxa"/>
            <w:gridSpan w:val="2"/>
            <w:tcMar>
              <w:left w:w="29" w:type="dxa"/>
              <w:right w:w="29" w:type="dxa"/>
            </w:tcMar>
          </w:tcPr>
          <w:p w14:paraId="2D05FA3F" w14:textId="77777777" w:rsidR="008F04F2" w:rsidRDefault="008F04F2" w:rsidP="00992427">
            <w:pPr>
              <w:pStyle w:val="Heading5"/>
              <w:rPr>
                <w:noProof/>
              </w:rPr>
            </w:pPr>
            <w:bookmarkStart w:id="68" w:name="_Toc408408956"/>
            <w:r>
              <w:rPr>
                <w:noProof/>
              </w:rPr>
              <w:t>End of Day (regular)</w:t>
            </w:r>
            <w:bookmarkEnd w:id="68"/>
          </w:p>
          <w:p w14:paraId="595E15FB" w14:textId="6151E384" w:rsidR="008F04F2" w:rsidRPr="008F04F2" w:rsidRDefault="00F66156" w:rsidP="005553AD">
            <w:r>
              <w:rPr>
                <w:noProof/>
              </w:rPr>
              <w:drawing>
                <wp:inline distT="0" distB="0" distL="0" distR="0" wp14:anchorId="7712A141" wp14:editId="06435CF5">
                  <wp:extent cx="2358390" cy="2502535"/>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58390" cy="2502535"/>
                          </a:xfrm>
                          <a:prstGeom prst="rect">
                            <a:avLst/>
                          </a:prstGeom>
                          <a:noFill/>
                          <a:ln>
                            <a:noFill/>
                          </a:ln>
                        </pic:spPr>
                      </pic:pic>
                    </a:graphicData>
                  </a:graphic>
                </wp:inline>
              </w:drawing>
            </w:r>
          </w:p>
        </w:tc>
        <w:tc>
          <w:tcPr>
            <w:tcW w:w="3650" w:type="dxa"/>
            <w:tcMar>
              <w:left w:w="29" w:type="dxa"/>
              <w:right w:w="29" w:type="dxa"/>
            </w:tcMar>
          </w:tcPr>
          <w:p w14:paraId="097E28E3" w14:textId="77777777" w:rsidR="008F04F2" w:rsidRDefault="008F04F2" w:rsidP="00992427">
            <w:pPr>
              <w:pStyle w:val="Heading5"/>
              <w:rPr>
                <w:noProof/>
              </w:rPr>
            </w:pPr>
            <w:bookmarkStart w:id="69" w:name="_Toc408408957"/>
            <w:r>
              <w:rPr>
                <w:noProof/>
              </w:rPr>
              <w:t>End of Day (incremental)</w:t>
            </w:r>
            <w:bookmarkEnd w:id="69"/>
          </w:p>
          <w:p w14:paraId="47F332C1" w14:textId="0EF13049" w:rsidR="008F04F2" w:rsidRPr="008F04F2" w:rsidRDefault="00F66156" w:rsidP="005553AD">
            <w:r>
              <w:rPr>
                <w:noProof/>
              </w:rPr>
              <w:drawing>
                <wp:inline distT="0" distB="0" distL="0" distR="0" wp14:anchorId="20C13413" wp14:editId="02799FB9">
                  <wp:extent cx="2286000" cy="2526665"/>
                  <wp:effectExtent l="0" t="0" r="0"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2526665"/>
                          </a:xfrm>
                          <a:prstGeom prst="rect">
                            <a:avLst/>
                          </a:prstGeom>
                          <a:noFill/>
                          <a:ln>
                            <a:noFill/>
                          </a:ln>
                        </pic:spPr>
                      </pic:pic>
                    </a:graphicData>
                  </a:graphic>
                </wp:inline>
              </w:drawing>
            </w:r>
          </w:p>
        </w:tc>
      </w:tr>
    </w:tbl>
    <w:p w14:paraId="036CE158" w14:textId="081BDD18" w:rsidR="00161531" w:rsidRDefault="00161531" w:rsidP="00161531">
      <w:pPr>
        <w:pStyle w:val="Heading5"/>
        <w:rPr>
          <w:noProof/>
        </w:rPr>
      </w:pPr>
      <w:bookmarkStart w:id="70" w:name="_Toc408408958"/>
      <w:r>
        <w:rPr>
          <w:noProof/>
        </w:rPr>
        <w:t>Data adjustment and correction</w:t>
      </w:r>
      <w:bookmarkEnd w:id="70"/>
    </w:p>
    <w:p w14:paraId="2FFD8EC1" w14:textId="77777777" w:rsidR="00F901DB" w:rsidRPr="00F901DB" w:rsidRDefault="00F901DB" w:rsidP="00F901DB"/>
    <w:p w14:paraId="030D9FA0" w14:textId="5CB7D70F" w:rsidR="00161531" w:rsidRDefault="00F66156" w:rsidP="00F901DB">
      <w:pPr>
        <w:rPr>
          <w:noProof/>
        </w:rPr>
      </w:pPr>
      <w:r w:rsidRPr="00446D82">
        <w:rPr>
          <w:noProof/>
        </w:rPr>
        <w:lastRenderedPageBreak/>
        <w:drawing>
          <wp:inline distT="0" distB="0" distL="0" distR="0" wp14:anchorId="2EF78150" wp14:editId="12BAB2F2">
            <wp:extent cx="6930390" cy="4211320"/>
            <wp:effectExtent l="0" t="0" r="3810" b="127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930390" cy="4211320"/>
                    </a:xfrm>
                    <a:prstGeom prst="rect">
                      <a:avLst/>
                    </a:prstGeom>
                    <a:noFill/>
                    <a:ln>
                      <a:noFill/>
                    </a:ln>
                  </pic:spPr>
                </pic:pic>
              </a:graphicData>
            </a:graphic>
          </wp:inline>
        </w:drawing>
      </w:r>
    </w:p>
    <w:p w14:paraId="3CB16882" w14:textId="77777777" w:rsidR="00B74E7A" w:rsidRDefault="00B74E7A" w:rsidP="00161531">
      <w:pPr>
        <w:pStyle w:val="Heading4"/>
        <w:rPr>
          <w:noProof/>
        </w:rPr>
      </w:pPr>
      <w:bookmarkStart w:id="71" w:name="_Toc408408959"/>
      <w:bookmarkStart w:id="72" w:name="_Toc15205399"/>
      <w:r>
        <w:rPr>
          <w:noProof/>
        </w:rPr>
        <w:t xml:space="preserve">SUNGARD </w:t>
      </w:r>
      <w:r w:rsidR="00AA138E">
        <w:rPr>
          <w:noProof/>
        </w:rPr>
        <w:t xml:space="preserve">technology </w:t>
      </w:r>
      <w:r>
        <w:rPr>
          <w:noProof/>
        </w:rPr>
        <w:t>Sizing</w:t>
      </w:r>
      <w:bookmarkEnd w:id="71"/>
      <w:bookmarkEnd w:id="72"/>
    </w:p>
    <w:tbl>
      <w:tblPr>
        <w:tblW w:w="0" w:type="auto"/>
        <w:tblCellMar>
          <w:left w:w="29" w:type="dxa"/>
          <w:right w:w="29" w:type="dxa"/>
        </w:tblCellMar>
        <w:tblLook w:val="04A0" w:firstRow="1" w:lastRow="0" w:firstColumn="1" w:lastColumn="0" w:noHBand="0" w:noVBand="1"/>
      </w:tblPr>
      <w:tblGrid>
        <w:gridCol w:w="3358"/>
        <w:gridCol w:w="7572"/>
      </w:tblGrid>
      <w:tr w:rsidR="00B74E7A" w14:paraId="19D01E2D" w14:textId="77777777" w:rsidTr="00570605">
        <w:tc>
          <w:tcPr>
            <w:tcW w:w="3359" w:type="dxa"/>
          </w:tcPr>
          <w:p w14:paraId="7D032395" w14:textId="42840609" w:rsidR="00B74E7A" w:rsidRDefault="00F66156" w:rsidP="00570605">
            <w:pPr>
              <w:rPr>
                <w:noProof/>
              </w:rPr>
            </w:pPr>
            <w:r w:rsidRPr="00B74E7A">
              <w:rPr>
                <w:noProof/>
              </w:rPr>
              <w:drawing>
                <wp:inline distT="0" distB="0" distL="0" distR="0" wp14:anchorId="6828ADAE" wp14:editId="17C382F7">
                  <wp:extent cx="2045335" cy="2574925"/>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45335" cy="2574925"/>
                          </a:xfrm>
                          <a:prstGeom prst="rect">
                            <a:avLst/>
                          </a:prstGeom>
                          <a:noFill/>
                          <a:ln>
                            <a:noFill/>
                          </a:ln>
                        </pic:spPr>
                      </pic:pic>
                    </a:graphicData>
                  </a:graphic>
                </wp:inline>
              </w:drawing>
            </w:r>
          </w:p>
        </w:tc>
        <w:tc>
          <w:tcPr>
            <w:tcW w:w="7629" w:type="dxa"/>
          </w:tcPr>
          <w:p w14:paraId="7C791299" w14:textId="77777777" w:rsidR="00B74E7A" w:rsidRPr="00B74E7A" w:rsidRDefault="00B74E7A" w:rsidP="00B74E7A">
            <w:pPr>
              <w:rPr>
                <w:noProof/>
              </w:rPr>
            </w:pPr>
            <w:r w:rsidRPr="00570605">
              <w:rPr>
                <w:b/>
                <w:bCs/>
                <w:i/>
                <w:iCs/>
                <w:noProof/>
              </w:rPr>
              <w:t>Sunguard Product Suite hosted at their location:</w:t>
            </w:r>
          </w:p>
          <w:p w14:paraId="4BCB6101"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Production (Credit Risk and Market Risk) – Sunguard hosted</w:t>
            </w:r>
          </w:p>
          <w:p w14:paraId="54555315"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Production Stress/Month End (Credit Risk and Market Risk)– Sunguard hosted</w:t>
            </w:r>
          </w:p>
          <w:p w14:paraId="68611FCC"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CERT/DR (Credit Risk and Market Risk) – Sunguard hosted</w:t>
            </w:r>
          </w:p>
          <w:p w14:paraId="710DC6C6"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UAT (Credit Risk and Market Risk)– Sunguard hosted</w:t>
            </w:r>
          </w:p>
          <w:p w14:paraId="388F88D3"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UAT Stress – Sunguard hosted</w:t>
            </w:r>
          </w:p>
          <w:p w14:paraId="7580D9E5"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Power User (Credit Risk and Market Risk) – Sunguard hosted</w:t>
            </w:r>
          </w:p>
          <w:p w14:paraId="6B341ED3"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SIT (Credit Risk and Market Risk) – Sunguard hosted</w:t>
            </w:r>
          </w:p>
          <w:p w14:paraId="498F6F93"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Dev (Credit Risk) – Sunguard hosted</w:t>
            </w:r>
          </w:p>
          <w:p w14:paraId="1EB83C09"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Dev (Market Risk) – Sunguard hosted</w:t>
            </w:r>
          </w:p>
          <w:p w14:paraId="1CE3F2BF" w14:textId="77777777" w:rsidR="00B74E7A" w:rsidRPr="00B74E7A" w:rsidRDefault="00B74E7A" w:rsidP="00B74E7A">
            <w:pPr>
              <w:rPr>
                <w:noProof/>
              </w:rPr>
            </w:pPr>
            <w:r w:rsidRPr="00570605">
              <w:rPr>
                <w:b/>
                <w:bCs/>
                <w:i/>
                <w:iCs/>
                <w:noProof/>
              </w:rPr>
              <w:t>SQL Database:</w:t>
            </w:r>
          </w:p>
          <w:p w14:paraId="6FE45C2E"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 xml:space="preserve">Prod SQL 2005 Enterprise (Hosts the following environments: Prod, Prod – Stress/Month End) – 2 X IBM3850M2, 4CPUX2core, 32GB RAM, 7.4TB T1 SAN. Two dual port HBA cards will be needed for backups along with Media Server Enterprise Client licenses. </w:t>
            </w:r>
          </w:p>
          <w:p w14:paraId="26B145E7"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 xml:space="preserve">Cert/DR SQL 2005 Enterprise - 2 X IBM3850M2, 4CPUX2core, 32GB RAM, 3.7TB T2 SAN. Two dual port HBA cards will be needed for backups along with Media Server Enterprise Client licenses. </w:t>
            </w:r>
          </w:p>
          <w:p w14:paraId="79D365B0"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 xml:space="preserve">UAT SQL 2005 Enterprise (Hosts the following environments: UAT, UAT Stress) – 2 X IBM3850M2, 4CPUX2core, 32GB RAM, 3.7TB T2 SAN. </w:t>
            </w:r>
            <w:r w:rsidR="00AA138E">
              <w:rPr>
                <w:noProof/>
              </w:rPr>
              <w:t xml:space="preserve">2x </w:t>
            </w:r>
            <w:r w:rsidRPr="00B74E7A">
              <w:rPr>
                <w:noProof/>
              </w:rPr>
              <w:t xml:space="preserve">dual port HBA cards will be needed for backups along with Media Server Enterprise Client licenses. </w:t>
            </w:r>
          </w:p>
          <w:p w14:paraId="3DF108AC" w14:textId="77777777" w:rsidR="00570605" w:rsidRPr="00B74E7A" w:rsidRDefault="00570605" w:rsidP="00B87316">
            <w:pPr>
              <w:numPr>
                <w:ilvl w:val="0"/>
                <w:numId w:val="13"/>
              </w:numPr>
              <w:tabs>
                <w:tab w:val="clear" w:pos="720"/>
                <w:tab w:val="num" w:pos="331"/>
              </w:tabs>
              <w:ind w:left="331" w:hanging="187"/>
              <w:rPr>
                <w:noProof/>
              </w:rPr>
            </w:pPr>
            <w:r w:rsidRPr="00B74E7A">
              <w:rPr>
                <w:noProof/>
              </w:rPr>
              <w:t xml:space="preserve">Dev/SIT SQL 2005 Enterprise (Hosts the following environments: Power Users, SIT, DEV (Credit Risk), Dev (Market risk) - 2 X IBM3850M2, 4CPUX2core, 32GB RAM, 7.4TB T3 SAN. Two dual port HBA cards will be needed for backups along with Media Server Enterprise Client licenses. </w:t>
            </w:r>
          </w:p>
          <w:p w14:paraId="62E69283" w14:textId="77777777" w:rsidR="00B74E7A" w:rsidRPr="00B74E7A" w:rsidRDefault="00B74E7A" w:rsidP="00B74E7A">
            <w:pPr>
              <w:rPr>
                <w:noProof/>
              </w:rPr>
            </w:pPr>
            <w:r w:rsidRPr="00570605">
              <w:rPr>
                <w:b/>
                <w:bCs/>
                <w:i/>
                <w:iCs/>
                <w:noProof/>
              </w:rPr>
              <w:t>Miscellaneous Storage:</w:t>
            </w:r>
          </w:p>
          <w:p w14:paraId="428F983C" w14:textId="77777777" w:rsidR="00B74E7A" w:rsidRDefault="00570605" w:rsidP="00B87316">
            <w:pPr>
              <w:numPr>
                <w:ilvl w:val="0"/>
                <w:numId w:val="13"/>
              </w:numPr>
              <w:tabs>
                <w:tab w:val="clear" w:pos="720"/>
                <w:tab w:val="num" w:pos="331"/>
              </w:tabs>
              <w:ind w:left="331" w:hanging="187"/>
              <w:rPr>
                <w:noProof/>
              </w:rPr>
            </w:pPr>
            <w:r w:rsidRPr="00B74E7A">
              <w:rPr>
                <w:noProof/>
              </w:rPr>
              <w:t>Miscellaneous Storage (Includes Feedhub, Cognos and MQ) – 50GB T1, 50GB T2 and 50GB T3</w:t>
            </w:r>
          </w:p>
        </w:tc>
      </w:tr>
    </w:tbl>
    <w:p w14:paraId="602258CC" w14:textId="77777777" w:rsidR="00137DBA" w:rsidRDefault="00137DBA"/>
    <w:tbl>
      <w:tblPr>
        <w:tblW w:w="0" w:type="auto"/>
        <w:tblCellMar>
          <w:left w:w="29" w:type="dxa"/>
          <w:right w:w="29" w:type="dxa"/>
        </w:tblCellMar>
        <w:tblLook w:val="04A0" w:firstRow="1" w:lastRow="0" w:firstColumn="1" w:lastColumn="0" w:noHBand="0" w:noVBand="1"/>
      </w:tblPr>
      <w:tblGrid>
        <w:gridCol w:w="5759"/>
        <w:gridCol w:w="5171"/>
      </w:tblGrid>
      <w:tr w:rsidR="00137DBA" w14:paraId="4D704319" w14:textId="77777777" w:rsidTr="00570605">
        <w:tc>
          <w:tcPr>
            <w:tcW w:w="5789" w:type="dxa"/>
          </w:tcPr>
          <w:p w14:paraId="20B569A5" w14:textId="77777777" w:rsidR="00137DBA" w:rsidRPr="00570605" w:rsidRDefault="00137DBA" w:rsidP="00570605">
            <w:pPr>
              <w:rPr>
                <w:b/>
                <w:noProof/>
              </w:rPr>
            </w:pPr>
            <w:r w:rsidRPr="00570605">
              <w:rPr>
                <w:b/>
                <w:noProof/>
              </w:rPr>
              <w:t>Solution Assumptions</w:t>
            </w:r>
          </w:p>
          <w:p w14:paraId="6AA2A91E"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Sunguard will be hosting 9 environments on CIBCs behalf: Production (Credit Risk and Market Risk), Production Stress/Month End (Credit Risk and Market Risk), CERT/DR (Credit Risk and Market Risk), UAT (Credit Risk and Market Risk), UAT Stress, Power User (Credit Risk and Market Risk), SIT (Credit Risk and Market Risk), Dev (Credit Risk), Dev (Market Risk).</w:t>
            </w:r>
          </w:p>
          <w:p w14:paraId="7D3EDD5B" w14:textId="77777777" w:rsidR="00137DBA" w:rsidRDefault="00137DBA" w:rsidP="00B87316">
            <w:pPr>
              <w:numPr>
                <w:ilvl w:val="0"/>
                <w:numId w:val="14"/>
              </w:numPr>
              <w:tabs>
                <w:tab w:val="clear" w:pos="720"/>
                <w:tab w:val="num" w:pos="180"/>
              </w:tabs>
              <w:ind w:left="180" w:hanging="180"/>
              <w:rPr>
                <w:noProof/>
              </w:rPr>
            </w:pPr>
            <w:r w:rsidRPr="00137DBA">
              <w:rPr>
                <w:noProof/>
              </w:rPr>
              <w:t xml:space="preserve">Front office systems will send data directly to Sunguard via MQ </w:t>
            </w:r>
          </w:p>
          <w:p w14:paraId="6FBED6C1"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Sunguard can provide integration via MQ and SFTP file ingestion.</w:t>
            </w:r>
          </w:p>
          <w:p w14:paraId="07419D22"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514 File Feeds exist today from both the Market and Credit risk areas. The same amount of files will need to be transferred to Sunguard. Sunguard will perform any ETL work that is required in order to ingest the data into their systems.</w:t>
            </w:r>
          </w:p>
          <w:p w14:paraId="7B35CDEE"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 xml:space="preserve">The database sizing of 3.7TB is based upon the current usage within the Voyager and TRACS </w:t>
            </w:r>
          </w:p>
          <w:p w14:paraId="5A2A2696"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The Dev, SIT, Power user and UAT databases are 1.85TB each which is half the size of prod.</w:t>
            </w:r>
          </w:p>
          <w:p w14:paraId="1E171D8A"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300 Cognos reports will be required. Each report will be .5MB.</w:t>
            </w:r>
          </w:p>
          <w:p w14:paraId="77D4F0D3"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50GB of storage for Tier 1, 2 and 3 assigned for Feedhub, Cognos and MQ</w:t>
            </w:r>
          </w:p>
          <w:p w14:paraId="3F27C99C"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New SQL DB environments has been specified based upon todays volumes and the fact that there are so many environments. IBM 3850M2’s have been estimated as they can be scaled up by adding another 3850M2 server to double the CPU and memory if required.</w:t>
            </w:r>
          </w:p>
          <w:p w14:paraId="746E425B" w14:textId="77777777" w:rsidR="00137DBA" w:rsidRPr="00137DBA" w:rsidRDefault="00137DBA" w:rsidP="00B87316">
            <w:pPr>
              <w:numPr>
                <w:ilvl w:val="0"/>
                <w:numId w:val="14"/>
              </w:numPr>
              <w:tabs>
                <w:tab w:val="clear" w:pos="720"/>
                <w:tab w:val="num" w:pos="180"/>
              </w:tabs>
              <w:ind w:left="180" w:hanging="180"/>
              <w:rPr>
                <w:noProof/>
              </w:rPr>
            </w:pPr>
            <w:r w:rsidRPr="00137DBA">
              <w:rPr>
                <w:noProof/>
              </w:rPr>
              <w:lastRenderedPageBreak/>
              <w:t>The backup standard of daily incrementals and weekly full will be followed. None of the data will be encrypted or compressed on the DB or SAN disk.</w:t>
            </w:r>
          </w:p>
          <w:p w14:paraId="44F49159"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100% allocated space in Prod will be backed up. All other environments assume 80% of the allocated space needs to be backed up.</w:t>
            </w:r>
          </w:p>
          <w:p w14:paraId="7578D992"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 xml:space="preserve">The existing shared infrastructure for Cognos will have capacity available. </w:t>
            </w:r>
          </w:p>
          <w:p w14:paraId="383FB8DD" w14:textId="77777777" w:rsidR="00137DBA" w:rsidRPr="00137DBA" w:rsidRDefault="00137DBA" w:rsidP="00B87316">
            <w:pPr>
              <w:numPr>
                <w:ilvl w:val="0"/>
                <w:numId w:val="14"/>
              </w:numPr>
              <w:tabs>
                <w:tab w:val="clear" w:pos="720"/>
                <w:tab w:val="num" w:pos="180"/>
              </w:tabs>
              <w:ind w:left="180" w:hanging="180"/>
              <w:rPr>
                <w:noProof/>
              </w:rPr>
            </w:pPr>
            <w:r w:rsidRPr="00137DBA">
              <w:rPr>
                <w:noProof/>
              </w:rPr>
              <w:t xml:space="preserve">15mbps primary and redundant links are required between Canada and the UK. Cisco 3845 Routers will be used. </w:t>
            </w:r>
          </w:p>
          <w:p w14:paraId="7FA3D5D1" w14:textId="77777777" w:rsidR="00137DBA" w:rsidRPr="00B74E7A" w:rsidRDefault="00137DBA" w:rsidP="00B87316">
            <w:pPr>
              <w:numPr>
                <w:ilvl w:val="0"/>
                <w:numId w:val="14"/>
              </w:numPr>
              <w:tabs>
                <w:tab w:val="clear" w:pos="720"/>
                <w:tab w:val="num" w:pos="180"/>
              </w:tabs>
              <w:ind w:left="180" w:hanging="180"/>
              <w:rPr>
                <w:noProof/>
              </w:rPr>
            </w:pPr>
            <w:r w:rsidRPr="00137DBA">
              <w:rPr>
                <w:noProof/>
              </w:rPr>
              <w:t>Data center facilities will be available to house all equipment.</w:t>
            </w:r>
          </w:p>
        </w:tc>
        <w:tc>
          <w:tcPr>
            <w:tcW w:w="5199" w:type="dxa"/>
          </w:tcPr>
          <w:p w14:paraId="4B4EA378" w14:textId="77777777" w:rsidR="00137DBA" w:rsidRPr="00570605" w:rsidRDefault="00137DBA" w:rsidP="00570605">
            <w:pPr>
              <w:spacing w:before="58"/>
              <w:rPr>
                <w:b/>
                <w:bCs/>
                <w:iCs/>
                <w:noProof/>
              </w:rPr>
            </w:pPr>
            <w:r w:rsidRPr="00570605">
              <w:rPr>
                <w:b/>
                <w:bCs/>
                <w:iCs/>
                <w:noProof/>
              </w:rPr>
              <w:lastRenderedPageBreak/>
              <w:t>Solution Overview</w:t>
            </w:r>
          </w:p>
          <w:p w14:paraId="22E205D7" w14:textId="77777777" w:rsidR="00570605" w:rsidRPr="00137DBA" w:rsidRDefault="00570605" w:rsidP="00B87316">
            <w:pPr>
              <w:numPr>
                <w:ilvl w:val="0"/>
                <w:numId w:val="14"/>
              </w:numPr>
              <w:tabs>
                <w:tab w:val="clear" w:pos="720"/>
                <w:tab w:val="num" w:pos="180"/>
              </w:tabs>
              <w:ind w:left="180" w:hanging="180"/>
              <w:rPr>
                <w:noProof/>
              </w:rPr>
            </w:pPr>
            <w:r w:rsidRPr="00137DBA">
              <w:rPr>
                <w:noProof/>
              </w:rPr>
              <w:t>Network Links will need to be setup between CIBC and Sunguards UK location.</w:t>
            </w:r>
          </w:p>
          <w:p w14:paraId="5406DB60" w14:textId="77777777" w:rsidR="00570605" w:rsidRPr="00137DBA" w:rsidRDefault="00570605" w:rsidP="00B87316">
            <w:pPr>
              <w:numPr>
                <w:ilvl w:val="0"/>
                <w:numId w:val="14"/>
              </w:numPr>
              <w:tabs>
                <w:tab w:val="clear" w:pos="720"/>
                <w:tab w:val="num" w:pos="180"/>
              </w:tabs>
              <w:ind w:left="180" w:hanging="180"/>
              <w:rPr>
                <w:noProof/>
              </w:rPr>
            </w:pPr>
            <w:r w:rsidRPr="00137DBA">
              <w:rPr>
                <w:noProof/>
              </w:rPr>
              <w:t>The worse case scenario is being scoped out which entails new WAN links between CIBC Canada and London UK Sunguard.</w:t>
            </w:r>
          </w:p>
          <w:p w14:paraId="261ADCA6" w14:textId="77777777" w:rsidR="00570605" w:rsidRPr="00137DBA" w:rsidRDefault="00570605" w:rsidP="00B87316">
            <w:pPr>
              <w:numPr>
                <w:ilvl w:val="0"/>
                <w:numId w:val="14"/>
              </w:numPr>
              <w:tabs>
                <w:tab w:val="clear" w:pos="720"/>
                <w:tab w:val="num" w:pos="180"/>
              </w:tabs>
              <w:ind w:left="180" w:hanging="180"/>
              <w:rPr>
                <w:noProof/>
              </w:rPr>
            </w:pPr>
            <w:r w:rsidRPr="00137DBA">
              <w:rPr>
                <w:noProof/>
              </w:rPr>
              <w:t>2 Links will be established as primary and secondary. These are fractional DS3 links that are 15mbps.</w:t>
            </w:r>
          </w:p>
          <w:p w14:paraId="6F8F9FEC" w14:textId="77777777" w:rsidR="00570605" w:rsidRPr="00137DBA" w:rsidRDefault="00570605" w:rsidP="00B87316">
            <w:pPr>
              <w:numPr>
                <w:ilvl w:val="0"/>
                <w:numId w:val="14"/>
              </w:numPr>
              <w:tabs>
                <w:tab w:val="clear" w:pos="720"/>
                <w:tab w:val="num" w:pos="180"/>
              </w:tabs>
              <w:ind w:left="180" w:hanging="180"/>
              <w:rPr>
                <w:noProof/>
              </w:rPr>
            </w:pPr>
            <w:r w:rsidRPr="00137DBA">
              <w:rPr>
                <w:noProof/>
              </w:rPr>
              <w:t xml:space="preserve">4 routers will be needed for termination. Two physically located in Toronto and two in the UK. Cisco 3845 routers will be used. </w:t>
            </w:r>
          </w:p>
          <w:p w14:paraId="73F715D8" w14:textId="77777777" w:rsidR="00570605" w:rsidRPr="00137DBA" w:rsidRDefault="00570605" w:rsidP="00B87316">
            <w:pPr>
              <w:numPr>
                <w:ilvl w:val="0"/>
                <w:numId w:val="14"/>
              </w:numPr>
              <w:tabs>
                <w:tab w:val="clear" w:pos="720"/>
                <w:tab w:val="num" w:pos="180"/>
              </w:tabs>
              <w:ind w:left="180" w:hanging="180"/>
              <w:rPr>
                <w:noProof/>
              </w:rPr>
            </w:pPr>
            <w:r w:rsidRPr="00137DBA">
              <w:rPr>
                <w:noProof/>
              </w:rPr>
              <w:t>MQ Farm used for real time data exchange. One queue manager will be required with 10 queues.</w:t>
            </w:r>
          </w:p>
          <w:p w14:paraId="690DFC13" w14:textId="77777777" w:rsidR="00570605" w:rsidRPr="00137DBA" w:rsidRDefault="00570605" w:rsidP="00B87316">
            <w:pPr>
              <w:numPr>
                <w:ilvl w:val="0"/>
                <w:numId w:val="14"/>
              </w:numPr>
              <w:tabs>
                <w:tab w:val="clear" w:pos="720"/>
                <w:tab w:val="num" w:pos="180"/>
              </w:tabs>
              <w:ind w:left="180" w:hanging="180"/>
              <w:rPr>
                <w:noProof/>
              </w:rPr>
            </w:pPr>
            <w:r w:rsidRPr="00137DBA">
              <w:rPr>
                <w:noProof/>
              </w:rPr>
              <w:t>Cognos will be used for reporting purposes. 300 reports will be needed Datasource will be the SQL Datamart.</w:t>
            </w:r>
          </w:p>
          <w:p w14:paraId="588C4170" w14:textId="77777777" w:rsidR="00570605" w:rsidRPr="00137DBA" w:rsidRDefault="00570605" w:rsidP="00B87316">
            <w:pPr>
              <w:numPr>
                <w:ilvl w:val="0"/>
                <w:numId w:val="14"/>
              </w:numPr>
              <w:tabs>
                <w:tab w:val="clear" w:pos="720"/>
                <w:tab w:val="num" w:pos="180"/>
              </w:tabs>
              <w:ind w:left="180" w:hanging="180"/>
              <w:rPr>
                <w:noProof/>
              </w:rPr>
            </w:pPr>
            <w:r w:rsidRPr="00137DBA">
              <w:rPr>
                <w:noProof/>
              </w:rPr>
              <w:t>514 Flat files will need to be sent to Sunguard for ingestion. Autosys and Feedhub will be used for this process.</w:t>
            </w:r>
          </w:p>
          <w:p w14:paraId="17B74C0B" w14:textId="77777777" w:rsidR="00570605" w:rsidRPr="00137DBA" w:rsidRDefault="00570605" w:rsidP="00B87316">
            <w:pPr>
              <w:numPr>
                <w:ilvl w:val="0"/>
                <w:numId w:val="14"/>
              </w:numPr>
              <w:tabs>
                <w:tab w:val="clear" w:pos="720"/>
                <w:tab w:val="num" w:pos="180"/>
              </w:tabs>
              <w:ind w:left="180" w:hanging="180"/>
              <w:rPr>
                <w:noProof/>
              </w:rPr>
            </w:pPr>
            <w:r w:rsidRPr="00137DBA">
              <w:rPr>
                <w:noProof/>
              </w:rPr>
              <w:t>A new SQL Enterprise DB farm will need to be created to house the SQL Datamart. These servers will be clustered to provide High Availability. IBM 3850M2’s have been estimated with 4CPU X 2 Cores and 32GB RAM.</w:t>
            </w:r>
          </w:p>
          <w:p w14:paraId="6DECFA1D" w14:textId="77777777" w:rsidR="00570605" w:rsidRPr="00137DBA" w:rsidRDefault="00570605" w:rsidP="00B87316">
            <w:pPr>
              <w:numPr>
                <w:ilvl w:val="0"/>
                <w:numId w:val="14"/>
              </w:numPr>
              <w:tabs>
                <w:tab w:val="clear" w:pos="720"/>
                <w:tab w:val="num" w:pos="180"/>
              </w:tabs>
              <w:ind w:left="180" w:hanging="180"/>
              <w:rPr>
                <w:noProof/>
              </w:rPr>
            </w:pPr>
            <w:r w:rsidRPr="00137DBA">
              <w:rPr>
                <w:noProof/>
              </w:rPr>
              <w:lastRenderedPageBreak/>
              <w:t>Users will access applications hosted by Sunguard via standard IE browsers that are currently deployed on their desktop. This connectivity will occur via the dedicated links.</w:t>
            </w:r>
          </w:p>
          <w:p w14:paraId="37442C9D" w14:textId="77777777" w:rsidR="00137DBA" w:rsidRPr="00570605" w:rsidRDefault="00137DBA" w:rsidP="00B74E7A">
            <w:pPr>
              <w:rPr>
                <w:b/>
                <w:bCs/>
                <w:i/>
                <w:iCs/>
                <w:noProof/>
              </w:rPr>
            </w:pPr>
          </w:p>
        </w:tc>
      </w:tr>
    </w:tbl>
    <w:p w14:paraId="66CAFB88" w14:textId="77777777" w:rsidR="007B04F9" w:rsidRDefault="00B84FBE" w:rsidP="00137DBA">
      <w:pPr>
        <w:pStyle w:val="Heading4"/>
        <w:rPr>
          <w:noProof/>
        </w:rPr>
      </w:pPr>
      <w:r>
        <w:rPr>
          <w:noProof/>
        </w:rPr>
        <w:lastRenderedPageBreak/>
        <w:br w:type="page"/>
      </w:r>
      <w:bookmarkStart w:id="73" w:name="_Toc408408960"/>
      <w:bookmarkStart w:id="74" w:name="_Toc15205400"/>
      <w:r w:rsidR="007B04F9">
        <w:rPr>
          <w:noProof/>
        </w:rPr>
        <w:lastRenderedPageBreak/>
        <w:t xml:space="preserve">RSI </w:t>
      </w:r>
      <w:r w:rsidR="00F2777D">
        <w:rPr>
          <w:noProof/>
        </w:rPr>
        <w:t>alignment with EDF</w:t>
      </w:r>
      <w:bookmarkEnd w:id="54"/>
      <w:bookmarkEnd w:id="55"/>
      <w:bookmarkEnd w:id="73"/>
      <w:bookmarkEnd w:id="74"/>
    </w:p>
    <w:p w14:paraId="14208E5D" w14:textId="2805B3BF" w:rsidR="007B04F9" w:rsidRDefault="00F66156" w:rsidP="0089276B">
      <w:r w:rsidRPr="007B04F9">
        <w:rPr>
          <w:noProof/>
        </w:rPr>
        <w:drawing>
          <wp:inline distT="0" distB="0" distL="0" distR="0" wp14:anchorId="7B9BE152" wp14:editId="2849887C">
            <wp:extent cx="6280785" cy="329692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80785" cy="3296920"/>
                    </a:xfrm>
                    <a:prstGeom prst="rect">
                      <a:avLst/>
                    </a:prstGeom>
                    <a:noFill/>
                    <a:ln>
                      <a:noFill/>
                    </a:ln>
                  </pic:spPr>
                </pic:pic>
              </a:graphicData>
            </a:graphic>
          </wp:inline>
        </w:drawing>
      </w:r>
    </w:p>
    <w:bookmarkStart w:id="75" w:name="_Project_Portfolio_Management"/>
    <w:bookmarkEnd w:id="75"/>
    <w:p w14:paraId="40024639" w14:textId="77777777" w:rsidR="00E94D6A" w:rsidRDefault="00462110" w:rsidP="0089276B">
      <w:pPr>
        <w:pStyle w:val="Heading5"/>
      </w:pPr>
      <w:r>
        <w:fldChar w:fldCharType="begin"/>
      </w:r>
      <w:r>
        <w:instrText xml:space="preserve"> HYPERLINK  \l "_CIBC_Enterprise_Delivery_1" </w:instrText>
      </w:r>
      <w:r>
        <w:fldChar w:fldCharType="separate"/>
      </w:r>
      <w:bookmarkStart w:id="76" w:name="_Toc408408961"/>
      <w:bookmarkStart w:id="77" w:name="_Toc388099469"/>
      <w:bookmarkStart w:id="78" w:name="_Toc388098686"/>
      <w:r w:rsidR="00E94D6A" w:rsidRPr="00462110">
        <w:rPr>
          <w:rStyle w:val="Hyperlink"/>
        </w:rPr>
        <w:t>CIBC EDF</w:t>
      </w:r>
      <w:bookmarkEnd w:id="76"/>
      <w:bookmarkEnd w:id="77"/>
      <w:bookmarkEnd w:id="78"/>
      <w:r>
        <w:fldChar w:fldCharType="end"/>
      </w:r>
    </w:p>
    <w:p w14:paraId="324CDAA4" w14:textId="77777777" w:rsidR="00E94D6A" w:rsidRDefault="00BE1D27" w:rsidP="0089276B">
      <w:pPr>
        <w:pStyle w:val="Heading5"/>
      </w:pPr>
      <w:hyperlink w:anchor="_CIBC_PLANVIEW" w:history="1">
        <w:bookmarkStart w:id="79" w:name="_Toc388098687"/>
        <w:bookmarkStart w:id="80" w:name="_Toc388099470"/>
        <w:bookmarkStart w:id="81" w:name="_Toc408408962"/>
        <w:r w:rsidR="00E94D6A" w:rsidRPr="00E94D6A">
          <w:rPr>
            <w:rStyle w:val="Hyperlink"/>
          </w:rPr>
          <w:t>CIBC EDF and PLANVIEW</w:t>
        </w:r>
        <w:bookmarkEnd w:id="79"/>
        <w:bookmarkEnd w:id="80"/>
        <w:bookmarkEnd w:id="81"/>
      </w:hyperlink>
    </w:p>
    <w:p w14:paraId="496C8890" w14:textId="77777777" w:rsidR="0043106F" w:rsidRDefault="00FE1E37" w:rsidP="00FE1E37">
      <w:pPr>
        <w:pStyle w:val="Heading4"/>
        <w:rPr>
          <w:noProof/>
        </w:rPr>
      </w:pPr>
      <w:bookmarkStart w:id="82" w:name="_D4_SDLC_with"/>
      <w:bookmarkStart w:id="83" w:name="_Toc408408963"/>
      <w:bookmarkStart w:id="84" w:name="_Toc15205401"/>
      <w:bookmarkEnd w:id="82"/>
      <w:r>
        <w:rPr>
          <w:noProof/>
        </w:rPr>
        <w:t>D4 SDLC with Artifacts</w:t>
      </w:r>
      <w:bookmarkEnd w:id="83"/>
      <w:bookmarkEnd w:id="84"/>
    </w:p>
    <w:p w14:paraId="63BFE4FC" w14:textId="72D3ADCC" w:rsidR="00FE1E37" w:rsidRDefault="00F66156" w:rsidP="0089276B">
      <w:pPr>
        <w:rPr>
          <w:noProof/>
        </w:rPr>
      </w:pPr>
      <w:r w:rsidRPr="00FE1E37">
        <w:rPr>
          <w:noProof/>
        </w:rPr>
        <w:drawing>
          <wp:inline distT="0" distB="0" distL="0" distR="0" wp14:anchorId="26200352" wp14:editId="18B8564E">
            <wp:extent cx="6930390" cy="401828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930390" cy="4018280"/>
                    </a:xfrm>
                    <a:prstGeom prst="rect">
                      <a:avLst/>
                    </a:prstGeom>
                    <a:noFill/>
                    <a:ln>
                      <a:noFill/>
                    </a:ln>
                  </pic:spPr>
                </pic:pic>
              </a:graphicData>
            </a:graphic>
          </wp:inline>
        </w:drawing>
      </w:r>
    </w:p>
    <w:p w14:paraId="53C08E3B" w14:textId="77777777" w:rsidR="00FE1E37" w:rsidRDefault="00FE1E37" w:rsidP="00FE1E37">
      <w:pPr>
        <w:pStyle w:val="Heading4"/>
        <w:rPr>
          <w:noProof/>
        </w:rPr>
      </w:pPr>
      <w:bookmarkStart w:id="85" w:name="_Toc408408964"/>
      <w:bookmarkStart w:id="86" w:name="_Toc15205402"/>
      <w:r>
        <w:rPr>
          <w:noProof/>
        </w:rPr>
        <w:lastRenderedPageBreak/>
        <w:t>D4 SDLC without Artifacts</w:t>
      </w:r>
      <w:bookmarkEnd w:id="85"/>
      <w:bookmarkEnd w:id="86"/>
    </w:p>
    <w:p w14:paraId="1D1D62D9" w14:textId="1B89EAB0" w:rsidR="00FE1E37" w:rsidRPr="00FE1E37" w:rsidRDefault="00F66156" w:rsidP="00FE1E37">
      <w:r w:rsidRPr="00FE1E37">
        <w:rPr>
          <w:noProof/>
        </w:rPr>
        <w:drawing>
          <wp:inline distT="0" distB="0" distL="0" distR="0" wp14:anchorId="352C366F" wp14:editId="2B7DFE1A">
            <wp:extent cx="6544945" cy="4885055"/>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44945" cy="4885055"/>
                    </a:xfrm>
                    <a:prstGeom prst="rect">
                      <a:avLst/>
                    </a:prstGeom>
                    <a:noFill/>
                    <a:ln>
                      <a:noFill/>
                    </a:ln>
                  </pic:spPr>
                </pic:pic>
              </a:graphicData>
            </a:graphic>
          </wp:inline>
        </w:drawing>
      </w:r>
    </w:p>
    <w:p w14:paraId="0B65EA83" w14:textId="77777777" w:rsidR="00FE1E37" w:rsidRDefault="00FE1E37" w:rsidP="00FE1E37">
      <w:pPr>
        <w:pStyle w:val="Heading4"/>
        <w:rPr>
          <w:noProof/>
        </w:rPr>
      </w:pPr>
      <w:bookmarkStart w:id="87" w:name="_Toc388098685"/>
      <w:bookmarkStart w:id="88" w:name="_Toc388099468"/>
      <w:bookmarkStart w:id="89" w:name="_Toc408408965"/>
      <w:bookmarkStart w:id="90" w:name="_Toc15205403"/>
      <w:r>
        <w:rPr>
          <w:noProof/>
        </w:rPr>
        <w:t>Project Portfolio Management (PPM) and Triage</w:t>
      </w:r>
      <w:bookmarkEnd w:id="87"/>
      <w:bookmarkEnd w:id="88"/>
      <w:bookmarkEnd w:id="89"/>
      <w:bookmarkEnd w:id="90"/>
    </w:p>
    <w:p w14:paraId="5FE26899" w14:textId="3B590FC2" w:rsidR="00FE1E37" w:rsidRDefault="00F66156" w:rsidP="00FE1E37">
      <w:pPr>
        <w:rPr>
          <w:noProof/>
        </w:rPr>
      </w:pPr>
      <w:r w:rsidRPr="0043106F">
        <w:rPr>
          <w:noProof/>
        </w:rPr>
        <w:drawing>
          <wp:inline distT="0" distB="0" distL="0" distR="0" wp14:anchorId="7C310B66" wp14:editId="536A9814">
            <wp:extent cx="5173345" cy="346519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73345" cy="3465195"/>
                    </a:xfrm>
                    <a:prstGeom prst="rect">
                      <a:avLst/>
                    </a:prstGeom>
                    <a:noFill/>
                    <a:ln>
                      <a:noFill/>
                    </a:ln>
                  </pic:spPr>
                </pic:pic>
              </a:graphicData>
            </a:graphic>
          </wp:inline>
        </w:drawing>
      </w:r>
      <w:r w:rsidR="00FE1E37">
        <w:rPr>
          <w:noProof/>
        </w:rPr>
        <w:t xml:space="preserve"> </w:t>
      </w:r>
    </w:p>
    <w:p w14:paraId="0BD39A97" w14:textId="484AF82D" w:rsidR="00FE1E37" w:rsidRDefault="00F66156" w:rsidP="00FE1E37">
      <w:r w:rsidRPr="0043106F">
        <w:rPr>
          <w:noProof/>
        </w:rPr>
        <w:lastRenderedPageBreak/>
        <w:drawing>
          <wp:inline distT="0" distB="0" distL="0" distR="0" wp14:anchorId="008F4869" wp14:editId="794E34C2">
            <wp:extent cx="4909185" cy="2694940"/>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09185" cy="2694940"/>
                    </a:xfrm>
                    <a:prstGeom prst="rect">
                      <a:avLst/>
                    </a:prstGeom>
                    <a:noFill/>
                    <a:ln>
                      <a:noFill/>
                    </a:ln>
                  </pic:spPr>
                </pic:pic>
              </a:graphicData>
            </a:graphic>
          </wp:inline>
        </w:drawing>
      </w:r>
    </w:p>
    <w:p w14:paraId="4FDE40A3" w14:textId="77777777" w:rsidR="00FE1E37" w:rsidRPr="00FE1E37" w:rsidRDefault="00FE1E37" w:rsidP="00FE1E37"/>
    <w:p w14:paraId="1C628662" w14:textId="77777777" w:rsidR="00A4650B" w:rsidRDefault="00A4650B" w:rsidP="0089276B">
      <w:pPr>
        <w:pStyle w:val="Heading2"/>
        <w:rPr>
          <w:noProof/>
        </w:rPr>
      </w:pPr>
      <w:bookmarkStart w:id="91" w:name="_AIA_Hong_Kong"/>
      <w:bookmarkStart w:id="92" w:name="_Toc388098690"/>
      <w:bookmarkStart w:id="93" w:name="_Toc388099473"/>
      <w:bookmarkStart w:id="94" w:name="_Toc408408966"/>
      <w:bookmarkStart w:id="95" w:name="_Toc15205404"/>
      <w:bookmarkEnd w:id="91"/>
      <w:r>
        <w:rPr>
          <w:noProof/>
        </w:rPr>
        <w:t>AIA Hong Kong HARVESTER</w:t>
      </w:r>
      <w:bookmarkEnd w:id="92"/>
      <w:bookmarkEnd w:id="93"/>
      <w:bookmarkEnd w:id="94"/>
      <w:bookmarkEnd w:id="95"/>
    </w:p>
    <w:p w14:paraId="0ACA16ED" w14:textId="77777777" w:rsidR="007B04F9" w:rsidRPr="007B04F9" w:rsidRDefault="007B04F9" w:rsidP="0089276B">
      <w:pPr>
        <w:pStyle w:val="Heading4"/>
      </w:pPr>
      <w:bookmarkStart w:id="96" w:name="_Toc388098691"/>
      <w:bookmarkStart w:id="97" w:name="_Toc388099474"/>
      <w:bookmarkStart w:id="98" w:name="_Toc408408967"/>
      <w:bookmarkStart w:id="99" w:name="_Toc15205405"/>
      <w:r>
        <w:t>Portfolio Overview</w:t>
      </w:r>
      <w:bookmarkEnd w:id="96"/>
      <w:bookmarkEnd w:id="97"/>
      <w:bookmarkEnd w:id="98"/>
      <w:bookmarkEnd w:id="99"/>
    </w:p>
    <w:p w14:paraId="05DE33DB" w14:textId="65B6E9C0" w:rsidR="00A4650B" w:rsidRDefault="00F66156" w:rsidP="0089276B">
      <w:pPr>
        <w:rPr>
          <w:noProof/>
        </w:rPr>
      </w:pPr>
      <w:r w:rsidRPr="008849D5">
        <w:rPr>
          <w:noProof/>
        </w:rPr>
        <w:drawing>
          <wp:inline distT="0" distB="0" distL="0" distR="0" wp14:anchorId="13D99D78" wp14:editId="0A186A69">
            <wp:extent cx="5943600" cy="3681730"/>
            <wp:effectExtent l="0" t="0" r="0" b="0"/>
            <wp:docPr id="5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681730"/>
                    </a:xfrm>
                    <a:prstGeom prst="rect">
                      <a:avLst/>
                    </a:prstGeom>
                    <a:noFill/>
                    <a:ln>
                      <a:noFill/>
                    </a:ln>
                  </pic:spPr>
                </pic:pic>
              </a:graphicData>
            </a:graphic>
          </wp:inline>
        </w:drawing>
      </w:r>
    </w:p>
    <w:p w14:paraId="3877FD0D" w14:textId="77777777" w:rsidR="007B04F9" w:rsidRDefault="007B04F9" w:rsidP="0089276B">
      <w:pPr>
        <w:pStyle w:val="Heading4"/>
      </w:pPr>
      <w:bookmarkStart w:id="100" w:name="_Toc388098692"/>
      <w:bookmarkStart w:id="101" w:name="_Toc388099475"/>
      <w:bookmarkStart w:id="102" w:name="_Toc408408968"/>
      <w:bookmarkStart w:id="103" w:name="_Toc15205406"/>
      <w:r>
        <w:rPr>
          <w:noProof/>
        </w:rPr>
        <w:lastRenderedPageBreak/>
        <w:t>PMO setup</w:t>
      </w:r>
      <w:bookmarkEnd w:id="100"/>
      <w:bookmarkEnd w:id="101"/>
      <w:bookmarkEnd w:id="102"/>
      <w:bookmarkEnd w:id="103"/>
      <w:r>
        <w:rPr>
          <w:noProof/>
        </w:rPr>
        <w:t xml:space="preserve"> </w:t>
      </w:r>
    </w:p>
    <w:p w14:paraId="6E33A0CE" w14:textId="3FB8D590" w:rsidR="00393EAD" w:rsidRDefault="00F66156" w:rsidP="0089276B">
      <w:r w:rsidRPr="008849D5">
        <w:rPr>
          <w:noProof/>
        </w:rPr>
        <w:drawing>
          <wp:inline distT="0" distB="0" distL="0" distR="0" wp14:anchorId="1E7AB65A" wp14:editId="1F5FF7F9">
            <wp:extent cx="5967730" cy="3777615"/>
            <wp:effectExtent l="0" t="0" r="0" b="0"/>
            <wp:docPr id="58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7730" cy="3777615"/>
                    </a:xfrm>
                    <a:prstGeom prst="rect">
                      <a:avLst/>
                    </a:prstGeom>
                    <a:noFill/>
                    <a:ln>
                      <a:noFill/>
                    </a:ln>
                  </pic:spPr>
                </pic:pic>
              </a:graphicData>
            </a:graphic>
          </wp:inline>
        </w:drawing>
      </w:r>
    </w:p>
    <w:p w14:paraId="4DACEACF" w14:textId="12AC5579" w:rsidR="00393EAD" w:rsidRDefault="00F66156" w:rsidP="0089276B">
      <w:pPr>
        <w:rPr>
          <w:noProof/>
        </w:rPr>
      </w:pPr>
      <w:r w:rsidRPr="008849D5">
        <w:rPr>
          <w:noProof/>
        </w:rPr>
        <w:drawing>
          <wp:inline distT="0" distB="0" distL="0" distR="0" wp14:anchorId="64B24AAF" wp14:editId="47EE0E6D">
            <wp:extent cx="6015990" cy="3801745"/>
            <wp:effectExtent l="0" t="0" r="0" b="0"/>
            <wp:docPr id="58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15990" cy="3801745"/>
                    </a:xfrm>
                    <a:prstGeom prst="rect">
                      <a:avLst/>
                    </a:prstGeom>
                    <a:noFill/>
                    <a:ln>
                      <a:noFill/>
                    </a:ln>
                  </pic:spPr>
                </pic:pic>
              </a:graphicData>
            </a:graphic>
          </wp:inline>
        </w:drawing>
      </w:r>
    </w:p>
    <w:p w14:paraId="7DB8D74B" w14:textId="77777777" w:rsidR="007966F0" w:rsidRDefault="007966F0" w:rsidP="0089276B">
      <w:pPr>
        <w:rPr>
          <w:noProof/>
        </w:rPr>
      </w:pPr>
    </w:p>
    <w:p w14:paraId="37285F1E" w14:textId="630F20B6" w:rsidR="00FA3C28" w:rsidRDefault="00F66156" w:rsidP="0089276B">
      <w:r w:rsidRPr="00FA3C28">
        <w:rPr>
          <w:noProof/>
        </w:rPr>
        <w:lastRenderedPageBreak/>
        <w:drawing>
          <wp:inline distT="0" distB="0" distL="0" distR="0" wp14:anchorId="26E815AC" wp14:editId="1DC67F52">
            <wp:extent cx="6930390" cy="514921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930390" cy="5149215"/>
                    </a:xfrm>
                    <a:prstGeom prst="rect">
                      <a:avLst/>
                    </a:prstGeom>
                    <a:noFill/>
                    <a:ln>
                      <a:noFill/>
                    </a:ln>
                  </pic:spPr>
                </pic:pic>
              </a:graphicData>
            </a:graphic>
          </wp:inline>
        </w:drawing>
      </w:r>
    </w:p>
    <w:p w14:paraId="22D5D9F1" w14:textId="77777777" w:rsidR="007966F0" w:rsidRDefault="007966F0" w:rsidP="007966F0">
      <w:pPr>
        <w:pStyle w:val="Heading2"/>
        <w:rPr>
          <w:noProof/>
        </w:rPr>
      </w:pPr>
      <w:bookmarkStart w:id="104" w:name="_LIFE_Architecture"/>
      <w:bookmarkStart w:id="105" w:name="_Toc408408969"/>
      <w:bookmarkStart w:id="106" w:name="_Toc15205407"/>
      <w:bookmarkEnd w:id="104"/>
      <w:r>
        <w:rPr>
          <w:noProof/>
        </w:rPr>
        <w:t>LIFE Architecture</w:t>
      </w:r>
      <w:bookmarkEnd w:id="105"/>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3690"/>
        <w:gridCol w:w="4050"/>
      </w:tblGrid>
      <w:tr w:rsidR="00231203" w14:paraId="46EE3FC7" w14:textId="77777777" w:rsidTr="00027B1F">
        <w:tc>
          <w:tcPr>
            <w:tcW w:w="3539" w:type="dxa"/>
            <w:tcMar>
              <w:left w:w="29" w:type="dxa"/>
              <w:right w:w="29" w:type="dxa"/>
            </w:tcMar>
          </w:tcPr>
          <w:p w14:paraId="0116B671" w14:textId="77777777" w:rsidR="00231203" w:rsidRDefault="00231203" w:rsidP="00083A02">
            <w:pPr>
              <w:pStyle w:val="Heading4"/>
            </w:pPr>
            <w:bookmarkStart w:id="107" w:name="_Toc408408970"/>
            <w:bookmarkStart w:id="108" w:name="_Toc15205408"/>
            <w:r>
              <w:t>Architecture Design principles</w:t>
            </w:r>
            <w:bookmarkEnd w:id="107"/>
            <w:bookmarkEnd w:id="108"/>
          </w:p>
          <w:p w14:paraId="5F61AFE4" w14:textId="2F947B92" w:rsidR="00231203" w:rsidRDefault="00F66156" w:rsidP="007966F0">
            <w:r w:rsidRPr="00D05C07">
              <w:rPr>
                <w:noProof/>
              </w:rPr>
              <w:drawing>
                <wp:inline distT="0" distB="0" distL="0" distR="0" wp14:anchorId="30942D78" wp14:editId="5E70FC86">
                  <wp:extent cx="2117725" cy="1058545"/>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17725" cy="1058545"/>
                          </a:xfrm>
                          <a:prstGeom prst="rect">
                            <a:avLst/>
                          </a:prstGeom>
                          <a:noFill/>
                          <a:ln>
                            <a:noFill/>
                          </a:ln>
                        </pic:spPr>
                      </pic:pic>
                    </a:graphicData>
                  </a:graphic>
                </wp:inline>
              </w:drawing>
            </w:r>
          </w:p>
        </w:tc>
        <w:tc>
          <w:tcPr>
            <w:tcW w:w="3690" w:type="dxa"/>
            <w:tcMar>
              <w:left w:w="29" w:type="dxa"/>
              <w:right w:w="29" w:type="dxa"/>
            </w:tcMar>
          </w:tcPr>
          <w:p w14:paraId="41A5A96D" w14:textId="77777777" w:rsidR="00231203" w:rsidRDefault="00D05C07" w:rsidP="00083A02">
            <w:pPr>
              <w:pStyle w:val="Heading4"/>
            </w:pPr>
            <w:bookmarkStart w:id="109" w:name="_Toc408408971"/>
            <w:bookmarkStart w:id="110" w:name="_Toc15205409"/>
            <w:r>
              <w:t>Logical layer (generic)</w:t>
            </w:r>
            <w:bookmarkEnd w:id="109"/>
            <w:bookmarkEnd w:id="110"/>
          </w:p>
          <w:p w14:paraId="0B61999C" w14:textId="2ADAD272" w:rsidR="00D05C07" w:rsidRDefault="00F66156" w:rsidP="007966F0">
            <w:r w:rsidRPr="00D05C07">
              <w:rPr>
                <w:noProof/>
              </w:rPr>
              <w:drawing>
                <wp:inline distT="0" distB="0" distL="0" distR="0" wp14:anchorId="3FA12119" wp14:editId="2FCB71D5">
                  <wp:extent cx="2310130" cy="129921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10130" cy="1299210"/>
                          </a:xfrm>
                          <a:prstGeom prst="rect">
                            <a:avLst/>
                          </a:prstGeom>
                          <a:noFill/>
                          <a:ln>
                            <a:noFill/>
                          </a:ln>
                        </pic:spPr>
                      </pic:pic>
                    </a:graphicData>
                  </a:graphic>
                </wp:inline>
              </w:drawing>
            </w:r>
          </w:p>
        </w:tc>
        <w:tc>
          <w:tcPr>
            <w:tcW w:w="4050" w:type="dxa"/>
            <w:tcMar>
              <w:left w:w="29" w:type="dxa"/>
              <w:right w:w="29" w:type="dxa"/>
            </w:tcMar>
          </w:tcPr>
          <w:p w14:paraId="3A4EB570" w14:textId="77777777" w:rsidR="00231203" w:rsidRDefault="00D05C07" w:rsidP="00083A02">
            <w:pPr>
              <w:pStyle w:val="Heading4"/>
            </w:pPr>
            <w:bookmarkStart w:id="111" w:name="_Toc408408972"/>
            <w:bookmarkStart w:id="112" w:name="_Toc15205410"/>
            <w:r>
              <w:t>Logical layer (application)</w:t>
            </w:r>
            <w:bookmarkEnd w:id="111"/>
            <w:bookmarkEnd w:id="112"/>
          </w:p>
          <w:p w14:paraId="78935344" w14:textId="61B0B351" w:rsidR="00D05C07" w:rsidRDefault="00F66156" w:rsidP="007966F0">
            <w:r w:rsidRPr="00D05C07">
              <w:rPr>
                <w:noProof/>
              </w:rPr>
              <w:drawing>
                <wp:inline distT="0" distB="0" distL="0" distR="0" wp14:anchorId="237F8105" wp14:editId="07018DFC">
                  <wp:extent cx="2358390" cy="1371600"/>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58390" cy="1371600"/>
                          </a:xfrm>
                          <a:prstGeom prst="rect">
                            <a:avLst/>
                          </a:prstGeom>
                          <a:noFill/>
                          <a:ln>
                            <a:noFill/>
                          </a:ln>
                        </pic:spPr>
                      </pic:pic>
                    </a:graphicData>
                  </a:graphic>
                </wp:inline>
              </w:drawing>
            </w:r>
          </w:p>
        </w:tc>
      </w:tr>
      <w:tr w:rsidR="00231203" w14:paraId="65FB3A5A" w14:textId="77777777" w:rsidTr="00027B1F">
        <w:tc>
          <w:tcPr>
            <w:tcW w:w="3539" w:type="dxa"/>
            <w:tcMar>
              <w:left w:w="29" w:type="dxa"/>
              <w:right w:w="29" w:type="dxa"/>
            </w:tcMar>
          </w:tcPr>
          <w:p w14:paraId="3D119AAC" w14:textId="77777777" w:rsidR="00D05C07" w:rsidRDefault="00D05C07" w:rsidP="00083A02">
            <w:pPr>
              <w:pStyle w:val="Heading4"/>
            </w:pPr>
            <w:bookmarkStart w:id="113" w:name="_Toc408408973"/>
            <w:bookmarkStart w:id="114" w:name="_Toc15205411"/>
            <w:r>
              <w:t>Physical layer</w:t>
            </w:r>
            <w:bookmarkEnd w:id="113"/>
            <w:bookmarkEnd w:id="114"/>
          </w:p>
          <w:p w14:paraId="6767891B" w14:textId="7D506E00" w:rsidR="00231203" w:rsidRDefault="00F66156" w:rsidP="007966F0">
            <w:r w:rsidRPr="00D05C07">
              <w:rPr>
                <w:noProof/>
              </w:rPr>
              <w:drawing>
                <wp:inline distT="0" distB="0" distL="0" distR="0" wp14:anchorId="6D85547C" wp14:editId="1839D295">
                  <wp:extent cx="2213610" cy="1275080"/>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13610" cy="1275080"/>
                          </a:xfrm>
                          <a:prstGeom prst="rect">
                            <a:avLst/>
                          </a:prstGeom>
                          <a:noFill/>
                          <a:ln>
                            <a:noFill/>
                          </a:ln>
                        </pic:spPr>
                      </pic:pic>
                    </a:graphicData>
                  </a:graphic>
                </wp:inline>
              </w:drawing>
            </w:r>
          </w:p>
        </w:tc>
        <w:tc>
          <w:tcPr>
            <w:tcW w:w="3690" w:type="dxa"/>
            <w:tcMar>
              <w:left w:w="29" w:type="dxa"/>
              <w:right w:w="29" w:type="dxa"/>
            </w:tcMar>
          </w:tcPr>
          <w:p w14:paraId="0A03BBBC" w14:textId="77777777" w:rsidR="00231203" w:rsidRDefault="00D05C07" w:rsidP="00083A02">
            <w:pPr>
              <w:pStyle w:val="Heading4"/>
            </w:pPr>
            <w:bookmarkStart w:id="115" w:name="_Toc408408974"/>
            <w:bookmarkStart w:id="116" w:name="_Toc15205412"/>
            <w:r>
              <w:t>Tools and Languages</w:t>
            </w:r>
            <w:bookmarkEnd w:id="115"/>
            <w:bookmarkEnd w:id="116"/>
          </w:p>
          <w:p w14:paraId="4C45D67D" w14:textId="0B7AF59F" w:rsidR="00D05C07" w:rsidRDefault="00F66156" w:rsidP="007966F0">
            <w:r w:rsidRPr="00D05C07">
              <w:rPr>
                <w:noProof/>
              </w:rPr>
              <w:drawing>
                <wp:inline distT="0" distB="0" distL="0" distR="0" wp14:anchorId="2F0717AD" wp14:editId="1B9703D6">
                  <wp:extent cx="2310130" cy="1588135"/>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10130" cy="1588135"/>
                          </a:xfrm>
                          <a:prstGeom prst="rect">
                            <a:avLst/>
                          </a:prstGeom>
                          <a:noFill/>
                          <a:ln>
                            <a:noFill/>
                          </a:ln>
                        </pic:spPr>
                      </pic:pic>
                    </a:graphicData>
                  </a:graphic>
                </wp:inline>
              </w:drawing>
            </w:r>
          </w:p>
        </w:tc>
        <w:tc>
          <w:tcPr>
            <w:tcW w:w="4050" w:type="dxa"/>
            <w:tcMar>
              <w:left w:w="29" w:type="dxa"/>
              <w:right w:w="29" w:type="dxa"/>
            </w:tcMar>
          </w:tcPr>
          <w:p w14:paraId="2E426648" w14:textId="77777777" w:rsidR="00231203" w:rsidRDefault="00D05C07" w:rsidP="00083A02">
            <w:pPr>
              <w:pStyle w:val="Heading4"/>
            </w:pPr>
            <w:bookmarkStart w:id="117" w:name="_Toc408408975"/>
            <w:bookmarkStart w:id="118" w:name="_Toc15205413"/>
            <w:r>
              <w:t>Supported platform</w:t>
            </w:r>
            <w:bookmarkEnd w:id="117"/>
            <w:bookmarkEnd w:id="118"/>
          </w:p>
          <w:p w14:paraId="445AAF13" w14:textId="0B83D29B" w:rsidR="00D05C07" w:rsidRDefault="00F66156" w:rsidP="007966F0">
            <w:r w:rsidRPr="00D05C07">
              <w:rPr>
                <w:noProof/>
              </w:rPr>
              <w:drawing>
                <wp:inline distT="0" distB="0" distL="0" distR="0" wp14:anchorId="3E2420CA" wp14:editId="2372F092">
                  <wp:extent cx="2093595" cy="1972945"/>
                  <wp:effectExtent l="0" t="0" r="0"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93595" cy="1972945"/>
                          </a:xfrm>
                          <a:prstGeom prst="rect">
                            <a:avLst/>
                          </a:prstGeom>
                          <a:noFill/>
                          <a:ln>
                            <a:noFill/>
                          </a:ln>
                        </pic:spPr>
                      </pic:pic>
                    </a:graphicData>
                  </a:graphic>
                </wp:inline>
              </w:drawing>
            </w:r>
          </w:p>
        </w:tc>
      </w:tr>
    </w:tbl>
    <w:p w14:paraId="71FA6F5A" w14:textId="77777777" w:rsidR="000430BB" w:rsidRDefault="000430B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3690"/>
        <w:gridCol w:w="3759"/>
      </w:tblGrid>
      <w:tr w:rsidR="00231203" w14:paraId="147C2C72" w14:textId="77777777" w:rsidTr="00083A02">
        <w:tc>
          <w:tcPr>
            <w:tcW w:w="3539" w:type="dxa"/>
            <w:tcMar>
              <w:left w:w="29" w:type="dxa"/>
              <w:right w:w="29" w:type="dxa"/>
            </w:tcMar>
          </w:tcPr>
          <w:p w14:paraId="2F8EB5AD" w14:textId="77777777" w:rsidR="00231203" w:rsidRDefault="007437A9" w:rsidP="00083A02">
            <w:pPr>
              <w:pStyle w:val="Heading4"/>
            </w:pPr>
            <w:bookmarkStart w:id="119" w:name="_Toc408408976"/>
            <w:bookmarkStart w:id="120" w:name="_Toc15205414"/>
            <w:r>
              <w:lastRenderedPageBreak/>
              <w:t>Rule engine architecture</w:t>
            </w:r>
            <w:bookmarkEnd w:id="119"/>
            <w:bookmarkEnd w:id="120"/>
          </w:p>
          <w:p w14:paraId="10DC6992" w14:textId="4BEA20D3" w:rsidR="007437A9" w:rsidRDefault="00F66156" w:rsidP="007966F0">
            <w:r w:rsidRPr="007437A9">
              <w:rPr>
                <w:noProof/>
              </w:rPr>
              <w:drawing>
                <wp:inline distT="0" distB="0" distL="0" distR="0" wp14:anchorId="0B0AB02A" wp14:editId="4B064DF9">
                  <wp:extent cx="2213610" cy="1275080"/>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13610" cy="1275080"/>
                          </a:xfrm>
                          <a:prstGeom prst="rect">
                            <a:avLst/>
                          </a:prstGeom>
                          <a:noFill/>
                          <a:ln>
                            <a:noFill/>
                          </a:ln>
                        </pic:spPr>
                      </pic:pic>
                    </a:graphicData>
                  </a:graphic>
                </wp:inline>
              </w:drawing>
            </w:r>
          </w:p>
        </w:tc>
        <w:tc>
          <w:tcPr>
            <w:tcW w:w="3690" w:type="dxa"/>
            <w:tcMar>
              <w:left w:w="29" w:type="dxa"/>
              <w:right w:w="29" w:type="dxa"/>
            </w:tcMar>
          </w:tcPr>
          <w:p w14:paraId="72CAB098" w14:textId="77777777" w:rsidR="00231203" w:rsidRDefault="006C460E" w:rsidP="00083A02">
            <w:pPr>
              <w:pStyle w:val="Heading5"/>
            </w:pPr>
            <w:bookmarkStart w:id="121" w:name="_Toc408408977"/>
            <w:r>
              <w:t>Rule management overview</w:t>
            </w:r>
            <w:bookmarkEnd w:id="121"/>
          </w:p>
          <w:p w14:paraId="64E5BE03" w14:textId="02EAF6D8" w:rsidR="006C460E" w:rsidRDefault="00F66156" w:rsidP="007966F0">
            <w:r w:rsidRPr="006C460E">
              <w:rPr>
                <w:noProof/>
              </w:rPr>
              <w:drawing>
                <wp:inline distT="0" distB="0" distL="0" distR="0" wp14:anchorId="3414F960" wp14:editId="5E8A83B1">
                  <wp:extent cx="2213610" cy="153987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13610" cy="1539875"/>
                          </a:xfrm>
                          <a:prstGeom prst="rect">
                            <a:avLst/>
                          </a:prstGeom>
                          <a:noFill/>
                          <a:ln>
                            <a:noFill/>
                          </a:ln>
                        </pic:spPr>
                      </pic:pic>
                    </a:graphicData>
                  </a:graphic>
                </wp:inline>
              </w:drawing>
            </w:r>
          </w:p>
        </w:tc>
        <w:tc>
          <w:tcPr>
            <w:tcW w:w="3759" w:type="dxa"/>
            <w:tcMar>
              <w:left w:w="29" w:type="dxa"/>
              <w:right w:w="29" w:type="dxa"/>
            </w:tcMar>
          </w:tcPr>
          <w:p w14:paraId="5CB77099" w14:textId="77777777" w:rsidR="00231203" w:rsidRDefault="006C460E" w:rsidP="00083A02">
            <w:pPr>
              <w:pStyle w:val="Heading5"/>
            </w:pPr>
            <w:bookmarkStart w:id="122" w:name="_Toc408408978"/>
            <w:r>
              <w:t>Rules management workflow</w:t>
            </w:r>
            <w:bookmarkEnd w:id="122"/>
          </w:p>
          <w:p w14:paraId="046792EC" w14:textId="62FA2ED1" w:rsidR="006C460E" w:rsidRDefault="00F66156" w:rsidP="007966F0">
            <w:r w:rsidRPr="006C460E">
              <w:rPr>
                <w:noProof/>
              </w:rPr>
              <w:drawing>
                <wp:inline distT="0" distB="0" distL="0" distR="0" wp14:anchorId="23AFA19B" wp14:editId="4A315E44">
                  <wp:extent cx="1756410" cy="1564005"/>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756410" cy="1564005"/>
                          </a:xfrm>
                          <a:prstGeom prst="rect">
                            <a:avLst/>
                          </a:prstGeom>
                          <a:noFill/>
                          <a:ln>
                            <a:noFill/>
                          </a:ln>
                        </pic:spPr>
                      </pic:pic>
                    </a:graphicData>
                  </a:graphic>
                </wp:inline>
              </w:drawing>
            </w:r>
          </w:p>
        </w:tc>
      </w:tr>
      <w:tr w:rsidR="00231203" w14:paraId="0F8696B9" w14:textId="77777777" w:rsidTr="00083A02">
        <w:tc>
          <w:tcPr>
            <w:tcW w:w="3539" w:type="dxa"/>
            <w:tcMar>
              <w:left w:w="29" w:type="dxa"/>
              <w:right w:w="29" w:type="dxa"/>
            </w:tcMar>
          </w:tcPr>
          <w:p w14:paraId="7AC1DA8A" w14:textId="77777777" w:rsidR="00231203" w:rsidRDefault="006C460E" w:rsidP="00083A02">
            <w:pPr>
              <w:pStyle w:val="Heading5"/>
            </w:pPr>
            <w:bookmarkStart w:id="123" w:name="_Toc408408979"/>
            <w:r>
              <w:t>Rule management multiple environments</w:t>
            </w:r>
            <w:bookmarkEnd w:id="123"/>
          </w:p>
          <w:p w14:paraId="79E9EB1F" w14:textId="5E41E871" w:rsidR="006C460E" w:rsidRDefault="00F66156" w:rsidP="007966F0">
            <w:r w:rsidRPr="006C460E">
              <w:rPr>
                <w:noProof/>
              </w:rPr>
              <w:drawing>
                <wp:inline distT="0" distB="0" distL="0" distR="0" wp14:anchorId="23D786F6" wp14:editId="5300BC3A">
                  <wp:extent cx="2213610" cy="986790"/>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13610" cy="986790"/>
                          </a:xfrm>
                          <a:prstGeom prst="rect">
                            <a:avLst/>
                          </a:prstGeom>
                          <a:noFill/>
                          <a:ln>
                            <a:noFill/>
                          </a:ln>
                        </pic:spPr>
                      </pic:pic>
                    </a:graphicData>
                  </a:graphic>
                </wp:inline>
              </w:drawing>
            </w:r>
          </w:p>
        </w:tc>
        <w:tc>
          <w:tcPr>
            <w:tcW w:w="3690" w:type="dxa"/>
            <w:tcMar>
              <w:left w:w="29" w:type="dxa"/>
              <w:right w:w="29" w:type="dxa"/>
            </w:tcMar>
          </w:tcPr>
          <w:p w14:paraId="1DEE025E" w14:textId="77777777" w:rsidR="00231203" w:rsidRDefault="006C460E" w:rsidP="00083A02">
            <w:pPr>
              <w:pStyle w:val="Heading4"/>
            </w:pPr>
            <w:bookmarkStart w:id="124" w:name="_Toc408408980"/>
            <w:bookmarkStart w:id="125" w:name="_Toc15205415"/>
            <w:r>
              <w:t>Change Management</w:t>
            </w:r>
            <w:bookmarkEnd w:id="124"/>
            <w:bookmarkEnd w:id="125"/>
          </w:p>
          <w:p w14:paraId="4EDD9E99" w14:textId="2791E4C9" w:rsidR="006C460E" w:rsidRDefault="00F66156" w:rsidP="007966F0">
            <w:r w:rsidRPr="006C460E">
              <w:rPr>
                <w:noProof/>
              </w:rPr>
              <w:drawing>
                <wp:inline distT="0" distB="0" distL="0" distR="0" wp14:anchorId="1E614211" wp14:editId="41E2743B">
                  <wp:extent cx="2310130" cy="139573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10130" cy="1395730"/>
                          </a:xfrm>
                          <a:prstGeom prst="rect">
                            <a:avLst/>
                          </a:prstGeom>
                          <a:noFill/>
                          <a:ln>
                            <a:noFill/>
                          </a:ln>
                        </pic:spPr>
                      </pic:pic>
                    </a:graphicData>
                  </a:graphic>
                </wp:inline>
              </w:drawing>
            </w:r>
          </w:p>
        </w:tc>
        <w:tc>
          <w:tcPr>
            <w:tcW w:w="3759" w:type="dxa"/>
            <w:tcMar>
              <w:left w:w="29" w:type="dxa"/>
              <w:right w:w="29" w:type="dxa"/>
            </w:tcMar>
          </w:tcPr>
          <w:p w14:paraId="271A343E" w14:textId="77777777" w:rsidR="00231203" w:rsidRDefault="006C460E" w:rsidP="00083A02">
            <w:pPr>
              <w:pStyle w:val="Heading4"/>
            </w:pPr>
            <w:bookmarkStart w:id="126" w:name="_Toc408408981"/>
            <w:bookmarkStart w:id="127" w:name="_Toc15205416"/>
            <w:r>
              <w:t>Development – 2 weeks cycle</w:t>
            </w:r>
            <w:bookmarkEnd w:id="126"/>
            <w:bookmarkEnd w:id="127"/>
          </w:p>
          <w:p w14:paraId="3352EE23" w14:textId="3D4E956D" w:rsidR="006C460E" w:rsidRDefault="00F66156" w:rsidP="007966F0">
            <w:r w:rsidRPr="006C460E">
              <w:rPr>
                <w:noProof/>
              </w:rPr>
              <w:drawing>
                <wp:inline distT="0" distB="0" distL="0" distR="0" wp14:anchorId="14305095" wp14:editId="0000E49A">
                  <wp:extent cx="2334260" cy="129921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34260" cy="1299210"/>
                          </a:xfrm>
                          <a:prstGeom prst="rect">
                            <a:avLst/>
                          </a:prstGeom>
                          <a:noFill/>
                          <a:ln>
                            <a:noFill/>
                          </a:ln>
                        </pic:spPr>
                      </pic:pic>
                    </a:graphicData>
                  </a:graphic>
                </wp:inline>
              </w:drawing>
            </w:r>
          </w:p>
        </w:tc>
      </w:tr>
      <w:tr w:rsidR="00231203" w14:paraId="23F0A1E1" w14:textId="77777777" w:rsidTr="00083A02">
        <w:trPr>
          <w:trHeight w:val="2474"/>
        </w:trPr>
        <w:tc>
          <w:tcPr>
            <w:tcW w:w="3539" w:type="dxa"/>
            <w:tcMar>
              <w:left w:w="29" w:type="dxa"/>
              <w:right w:w="29" w:type="dxa"/>
            </w:tcMar>
          </w:tcPr>
          <w:p w14:paraId="39510129" w14:textId="77777777" w:rsidR="00231203" w:rsidRDefault="006C460E" w:rsidP="00083A02">
            <w:pPr>
              <w:pStyle w:val="Heading5"/>
            </w:pPr>
            <w:bookmarkStart w:id="128" w:name="_Toc408408982"/>
            <w:r>
              <w:t>Process benefits</w:t>
            </w:r>
            <w:bookmarkEnd w:id="128"/>
          </w:p>
          <w:p w14:paraId="73A66672" w14:textId="13DDA52D" w:rsidR="006C460E" w:rsidRDefault="00F66156" w:rsidP="007966F0">
            <w:r w:rsidRPr="006C460E">
              <w:rPr>
                <w:noProof/>
              </w:rPr>
              <w:drawing>
                <wp:inline distT="0" distB="0" distL="0" distR="0" wp14:anchorId="1C9025C5" wp14:editId="76C58DCB">
                  <wp:extent cx="2141855" cy="151574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141855" cy="1515745"/>
                          </a:xfrm>
                          <a:prstGeom prst="rect">
                            <a:avLst/>
                          </a:prstGeom>
                          <a:noFill/>
                          <a:ln>
                            <a:noFill/>
                          </a:ln>
                        </pic:spPr>
                      </pic:pic>
                    </a:graphicData>
                  </a:graphic>
                </wp:inline>
              </w:drawing>
            </w:r>
          </w:p>
        </w:tc>
        <w:tc>
          <w:tcPr>
            <w:tcW w:w="3690" w:type="dxa"/>
            <w:tcMar>
              <w:left w:w="29" w:type="dxa"/>
              <w:right w:w="29" w:type="dxa"/>
            </w:tcMar>
          </w:tcPr>
          <w:p w14:paraId="51B51A79" w14:textId="77777777" w:rsidR="00231203" w:rsidRDefault="006C460E" w:rsidP="00083A02">
            <w:pPr>
              <w:pStyle w:val="Heading4"/>
            </w:pPr>
            <w:bookmarkStart w:id="129" w:name="_Toc408408983"/>
            <w:bookmarkStart w:id="130" w:name="_Toc15205417"/>
            <w:r>
              <w:t>Internationalization</w:t>
            </w:r>
            <w:r w:rsidR="00E715DB">
              <w:t xml:space="preserve"> &amp; Security Architecture</w:t>
            </w:r>
            <w:bookmarkEnd w:id="129"/>
            <w:bookmarkEnd w:id="130"/>
          </w:p>
          <w:p w14:paraId="2BC585ED" w14:textId="4DEF9B72" w:rsidR="00E715DB" w:rsidRDefault="00F66156" w:rsidP="00E715DB">
            <w:r>
              <w:rPr>
                <w:noProof/>
              </w:rPr>
              <w:drawing>
                <wp:anchor distT="0" distB="0" distL="114300" distR="114300" simplePos="0" relativeHeight="251652608" behindDoc="1" locked="0" layoutInCell="1" allowOverlap="1" wp14:anchorId="38F2D77F" wp14:editId="59DB5242">
                  <wp:simplePos x="0" y="0"/>
                  <wp:positionH relativeFrom="column">
                    <wp:posOffset>23495</wp:posOffset>
                  </wp:positionH>
                  <wp:positionV relativeFrom="paragraph">
                    <wp:align>bottom</wp:align>
                  </wp:positionV>
                  <wp:extent cx="1183640" cy="975995"/>
                  <wp:effectExtent l="0" t="0" r="0" b="0"/>
                  <wp:wrapTight wrapText="bothSides">
                    <wp:wrapPolygon edited="0">
                      <wp:start x="0" y="0"/>
                      <wp:lineTo x="0" y="21080"/>
                      <wp:lineTo x="21206" y="21080"/>
                      <wp:lineTo x="21206" y="0"/>
                      <wp:lineTo x="0" y="0"/>
                    </wp:wrapPolygon>
                  </wp:wrapTight>
                  <wp:docPr id="7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83640" cy="9759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E43B2">
              <w:rPr>
                <w:noProof/>
              </w:rPr>
              <w:drawing>
                <wp:inline distT="0" distB="0" distL="0" distR="0" wp14:anchorId="6105AE89" wp14:editId="19BF91EF">
                  <wp:extent cx="1251585" cy="1179195"/>
                  <wp:effectExtent l="0" t="0" r="0"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251585" cy="1179195"/>
                          </a:xfrm>
                          <a:prstGeom prst="rect">
                            <a:avLst/>
                          </a:prstGeom>
                          <a:noFill/>
                          <a:ln>
                            <a:noFill/>
                          </a:ln>
                        </pic:spPr>
                      </pic:pic>
                    </a:graphicData>
                  </a:graphic>
                </wp:inline>
              </w:drawing>
            </w:r>
          </w:p>
        </w:tc>
        <w:tc>
          <w:tcPr>
            <w:tcW w:w="3759" w:type="dxa"/>
            <w:tcMar>
              <w:left w:w="29" w:type="dxa"/>
              <w:right w:w="29" w:type="dxa"/>
            </w:tcMar>
          </w:tcPr>
          <w:p w14:paraId="53AF9323" w14:textId="77777777" w:rsidR="00231203" w:rsidRDefault="005E43B2" w:rsidP="00083A02">
            <w:pPr>
              <w:pStyle w:val="Heading4"/>
            </w:pPr>
            <w:bookmarkStart w:id="131" w:name="_Toc408408984"/>
            <w:bookmarkStart w:id="132" w:name="_Toc15205418"/>
            <w:r>
              <w:t>Scalability and Fail over</w:t>
            </w:r>
            <w:bookmarkEnd w:id="131"/>
            <w:bookmarkEnd w:id="132"/>
          </w:p>
          <w:p w14:paraId="11AC8ED8" w14:textId="020FE052" w:rsidR="005E43B2" w:rsidRDefault="00F66156" w:rsidP="007966F0">
            <w:r w:rsidRPr="005E43B2">
              <w:rPr>
                <w:noProof/>
              </w:rPr>
              <w:drawing>
                <wp:inline distT="0" distB="0" distL="0" distR="0" wp14:anchorId="3205B1E9" wp14:editId="543EA369">
                  <wp:extent cx="2358390" cy="1130935"/>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58390" cy="1130935"/>
                          </a:xfrm>
                          <a:prstGeom prst="rect">
                            <a:avLst/>
                          </a:prstGeom>
                          <a:noFill/>
                          <a:ln>
                            <a:noFill/>
                          </a:ln>
                        </pic:spPr>
                      </pic:pic>
                    </a:graphicData>
                  </a:graphic>
                </wp:inline>
              </w:drawing>
            </w:r>
          </w:p>
        </w:tc>
      </w:tr>
      <w:tr w:rsidR="005E43B2" w:rsidRPr="00083A02" w14:paraId="0B8BEB7D" w14:textId="77777777" w:rsidTr="00083A02">
        <w:tc>
          <w:tcPr>
            <w:tcW w:w="3539" w:type="dxa"/>
            <w:tcMar>
              <w:left w:w="29" w:type="dxa"/>
              <w:right w:w="29" w:type="dxa"/>
            </w:tcMar>
          </w:tcPr>
          <w:p w14:paraId="617EEB0F" w14:textId="77777777" w:rsidR="00E715DB" w:rsidRDefault="00E715DB" w:rsidP="00083A02">
            <w:pPr>
              <w:pStyle w:val="Heading4"/>
            </w:pPr>
            <w:bookmarkStart w:id="133" w:name="_Toc408408985"/>
            <w:bookmarkStart w:id="134" w:name="_Toc15205419"/>
            <w:r>
              <w:t>Future SOA enhancements</w:t>
            </w:r>
            <w:bookmarkEnd w:id="133"/>
            <w:bookmarkEnd w:id="134"/>
          </w:p>
          <w:p w14:paraId="5D0C92BD" w14:textId="0B2A2B97" w:rsidR="00E715DB" w:rsidRPr="005E43B2" w:rsidRDefault="00F66156" w:rsidP="00083A02">
            <w:r w:rsidRPr="00E715DB">
              <w:rPr>
                <w:noProof/>
              </w:rPr>
              <w:drawing>
                <wp:inline distT="0" distB="0" distL="0" distR="0" wp14:anchorId="1F86FFF4" wp14:editId="19D13D52">
                  <wp:extent cx="1877060" cy="2021205"/>
                  <wp:effectExtent l="0" t="0" r="0"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77060" cy="2021205"/>
                          </a:xfrm>
                          <a:prstGeom prst="rect">
                            <a:avLst/>
                          </a:prstGeom>
                          <a:noFill/>
                          <a:ln>
                            <a:noFill/>
                          </a:ln>
                        </pic:spPr>
                      </pic:pic>
                    </a:graphicData>
                  </a:graphic>
                </wp:inline>
              </w:drawing>
            </w:r>
          </w:p>
        </w:tc>
        <w:tc>
          <w:tcPr>
            <w:tcW w:w="3690" w:type="dxa"/>
            <w:tcMar>
              <w:left w:w="29" w:type="dxa"/>
              <w:right w:w="29" w:type="dxa"/>
            </w:tcMar>
          </w:tcPr>
          <w:p w14:paraId="466632E7" w14:textId="77777777" w:rsidR="005E43B2" w:rsidRDefault="00BA2C12" w:rsidP="006E338E">
            <w:pPr>
              <w:pStyle w:val="Heading4"/>
            </w:pPr>
            <w:bookmarkStart w:id="135" w:name="_System_Integration"/>
            <w:bookmarkStart w:id="136" w:name="_Toc408408986"/>
            <w:bookmarkStart w:id="137" w:name="_Toc15205420"/>
            <w:bookmarkEnd w:id="135"/>
            <w:r>
              <w:t>System I</w:t>
            </w:r>
            <w:r w:rsidR="006E338E" w:rsidRPr="006E338E">
              <w:t>ntegration</w:t>
            </w:r>
            <w:bookmarkEnd w:id="136"/>
            <w:bookmarkEnd w:id="137"/>
          </w:p>
          <w:p w14:paraId="59BBA461" w14:textId="32C552D7" w:rsidR="006E338E" w:rsidRPr="006E338E" w:rsidRDefault="00F66156" w:rsidP="00083A02">
            <w:r w:rsidRPr="006E338E">
              <w:rPr>
                <w:noProof/>
              </w:rPr>
              <w:drawing>
                <wp:inline distT="0" distB="0" distL="0" distR="0" wp14:anchorId="1915F1FC" wp14:editId="230FDE06">
                  <wp:extent cx="1347470" cy="146812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347470" cy="1468120"/>
                          </a:xfrm>
                          <a:prstGeom prst="rect">
                            <a:avLst/>
                          </a:prstGeom>
                          <a:noFill/>
                          <a:ln>
                            <a:noFill/>
                          </a:ln>
                        </pic:spPr>
                      </pic:pic>
                    </a:graphicData>
                  </a:graphic>
                </wp:inline>
              </w:drawing>
            </w:r>
          </w:p>
        </w:tc>
        <w:tc>
          <w:tcPr>
            <w:tcW w:w="3759" w:type="dxa"/>
            <w:tcMar>
              <w:left w:w="29" w:type="dxa"/>
              <w:right w:w="29" w:type="dxa"/>
            </w:tcMar>
          </w:tcPr>
          <w:p w14:paraId="0E9DFCA0" w14:textId="77777777" w:rsidR="005E43B2" w:rsidRDefault="006E338E" w:rsidP="00083A02">
            <w:pPr>
              <w:pStyle w:val="Heading5"/>
            </w:pPr>
            <w:bookmarkStart w:id="138" w:name="_Toc408408987"/>
            <w:r>
              <w:t>Integration Web Services</w:t>
            </w:r>
            <w:bookmarkEnd w:id="138"/>
          </w:p>
          <w:p w14:paraId="5DF1425E" w14:textId="4794BC20" w:rsidR="006E338E" w:rsidRPr="006E338E" w:rsidRDefault="00F66156" w:rsidP="00083A02">
            <w:r w:rsidRPr="006E338E">
              <w:rPr>
                <w:noProof/>
              </w:rPr>
              <w:drawing>
                <wp:inline distT="0" distB="0" distL="0" distR="0" wp14:anchorId="79F108D1" wp14:editId="6C8864ED">
                  <wp:extent cx="2358390" cy="2454275"/>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58390" cy="2454275"/>
                          </a:xfrm>
                          <a:prstGeom prst="rect">
                            <a:avLst/>
                          </a:prstGeom>
                          <a:noFill/>
                          <a:ln>
                            <a:noFill/>
                          </a:ln>
                        </pic:spPr>
                      </pic:pic>
                    </a:graphicData>
                  </a:graphic>
                </wp:inline>
              </w:drawing>
            </w:r>
          </w:p>
        </w:tc>
      </w:tr>
    </w:tbl>
    <w:p w14:paraId="11D5DE00" w14:textId="77777777" w:rsidR="006E338E" w:rsidRDefault="006E338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39"/>
        <w:gridCol w:w="3690"/>
        <w:gridCol w:w="3759"/>
      </w:tblGrid>
      <w:tr w:rsidR="006E338E" w:rsidRPr="00083A02" w14:paraId="21AD587F" w14:textId="77777777" w:rsidTr="00083A02">
        <w:tc>
          <w:tcPr>
            <w:tcW w:w="3539" w:type="dxa"/>
            <w:tcMar>
              <w:left w:w="29" w:type="dxa"/>
              <w:right w:w="29" w:type="dxa"/>
            </w:tcMar>
          </w:tcPr>
          <w:p w14:paraId="54B25355" w14:textId="77777777" w:rsidR="006E338E" w:rsidRDefault="006E338E" w:rsidP="00083A02">
            <w:pPr>
              <w:pStyle w:val="Heading5"/>
            </w:pPr>
            <w:bookmarkStart w:id="139" w:name="_Toc408408988"/>
            <w:r>
              <w:t>Integration open database</w:t>
            </w:r>
            <w:bookmarkEnd w:id="139"/>
          </w:p>
          <w:p w14:paraId="5833B999" w14:textId="1AD12F82" w:rsidR="006E338E" w:rsidRPr="006E338E" w:rsidRDefault="00F66156" w:rsidP="00083A02">
            <w:r w:rsidRPr="006E338E">
              <w:rPr>
                <w:noProof/>
              </w:rPr>
              <w:lastRenderedPageBreak/>
              <w:drawing>
                <wp:inline distT="0" distB="0" distL="0" distR="0" wp14:anchorId="2EEC2393" wp14:editId="6C733550">
                  <wp:extent cx="2213610" cy="1539875"/>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213610" cy="1539875"/>
                          </a:xfrm>
                          <a:prstGeom prst="rect">
                            <a:avLst/>
                          </a:prstGeom>
                          <a:noFill/>
                          <a:ln>
                            <a:noFill/>
                          </a:ln>
                        </pic:spPr>
                      </pic:pic>
                    </a:graphicData>
                  </a:graphic>
                </wp:inline>
              </w:drawing>
            </w:r>
          </w:p>
        </w:tc>
        <w:tc>
          <w:tcPr>
            <w:tcW w:w="3690" w:type="dxa"/>
            <w:tcMar>
              <w:left w:w="29" w:type="dxa"/>
              <w:right w:w="29" w:type="dxa"/>
            </w:tcMar>
          </w:tcPr>
          <w:p w14:paraId="5363F4A1" w14:textId="77777777" w:rsidR="006E338E" w:rsidRDefault="006E338E" w:rsidP="00083A02">
            <w:pPr>
              <w:pStyle w:val="Heading5"/>
            </w:pPr>
            <w:bookmarkStart w:id="140" w:name="_Toc408408989"/>
            <w:r>
              <w:lastRenderedPageBreak/>
              <w:t>Integration modern approach</w:t>
            </w:r>
            <w:bookmarkEnd w:id="140"/>
          </w:p>
          <w:p w14:paraId="3CAC9A5B" w14:textId="14B60E57" w:rsidR="006E338E" w:rsidRPr="006E338E" w:rsidRDefault="00F66156" w:rsidP="00083A02">
            <w:r w:rsidRPr="006E338E">
              <w:rPr>
                <w:noProof/>
              </w:rPr>
              <w:lastRenderedPageBreak/>
              <w:drawing>
                <wp:inline distT="0" distB="0" distL="0" distR="0" wp14:anchorId="341D9CBD" wp14:editId="354E378E">
                  <wp:extent cx="2310130" cy="146812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310130" cy="1468120"/>
                          </a:xfrm>
                          <a:prstGeom prst="rect">
                            <a:avLst/>
                          </a:prstGeom>
                          <a:noFill/>
                          <a:ln>
                            <a:noFill/>
                          </a:ln>
                        </pic:spPr>
                      </pic:pic>
                    </a:graphicData>
                  </a:graphic>
                </wp:inline>
              </w:drawing>
            </w:r>
          </w:p>
        </w:tc>
        <w:tc>
          <w:tcPr>
            <w:tcW w:w="3759" w:type="dxa"/>
            <w:tcMar>
              <w:left w:w="29" w:type="dxa"/>
              <w:right w:w="29" w:type="dxa"/>
            </w:tcMar>
          </w:tcPr>
          <w:p w14:paraId="44AA750B" w14:textId="77777777" w:rsidR="006E338E" w:rsidRDefault="006E338E" w:rsidP="006E338E">
            <w:pPr>
              <w:pStyle w:val="Heading5"/>
            </w:pPr>
            <w:bookmarkStart w:id="141" w:name="_Toc408408990"/>
            <w:r>
              <w:lastRenderedPageBreak/>
              <w:t>Integration SOA</w:t>
            </w:r>
            <w:bookmarkEnd w:id="141"/>
          </w:p>
          <w:p w14:paraId="5A58F49F" w14:textId="4E2ECA7B" w:rsidR="006E338E" w:rsidRPr="006E338E" w:rsidRDefault="00F66156" w:rsidP="00083A02">
            <w:r w:rsidRPr="006E338E">
              <w:rPr>
                <w:noProof/>
              </w:rPr>
              <w:lastRenderedPageBreak/>
              <w:drawing>
                <wp:inline distT="0" distB="0" distL="0" distR="0" wp14:anchorId="6F12CC6F" wp14:editId="426595C0">
                  <wp:extent cx="2334260" cy="1468120"/>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34260" cy="1468120"/>
                          </a:xfrm>
                          <a:prstGeom prst="rect">
                            <a:avLst/>
                          </a:prstGeom>
                          <a:noFill/>
                          <a:ln>
                            <a:noFill/>
                          </a:ln>
                        </pic:spPr>
                      </pic:pic>
                    </a:graphicData>
                  </a:graphic>
                </wp:inline>
              </w:drawing>
            </w:r>
          </w:p>
        </w:tc>
      </w:tr>
    </w:tbl>
    <w:p w14:paraId="1228C6B9" w14:textId="77777777" w:rsidR="00C14A9A" w:rsidRDefault="00C14A9A" w:rsidP="0089276B"/>
    <w:p w14:paraId="415C5EBB" w14:textId="77777777" w:rsidR="00A11E2E" w:rsidRDefault="00A11E2E" w:rsidP="0089276B">
      <w:pPr>
        <w:pStyle w:val="Heading2"/>
      </w:pPr>
      <w:bookmarkStart w:id="142" w:name="_Vendor_Selection_Toolkit"/>
      <w:bookmarkStart w:id="143" w:name="_Toc408408991"/>
      <w:bookmarkStart w:id="144" w:name="_Toc388098693"/>
      <w:bookmarkStart w:id="145" w:name="_Toc388099476"/>
      <w:bookmarkStart w:id="146" w:name="_Toc15205421"/>
      <w:bookmarkEnd w:id="142"/>
      <w:r>
        <w:t>Vendor Selection Toolkit</w:t>
      </w:r>
      <w:bookmarkEnd w:id="143"/>
      <w:bookmarkEnd w:id="146"/>
    </w:p>
    <w:p w14:paraId="0FAAF644" w14:textId="4D90C299" w:rsidR="00A11E2E" w:rsidRDefault="00F66156" w:rsidP="0089276B">
      <w:r w:rsidRPr="00D2729B">
        <w:rPr>
          <w:noProof/>
        </w:rPr>
        <w:drawing>
          <wp:inline distT="0" distB="0" distL="0" distR="0" wp14:anchorId="3F39ACFE" wp14:editId="38FFEF6C">
            <wp:extent cx="5678805" cy="360934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78805" cy="3609340"/>
                    </a:xfrm>
                    <a:prstGeom prst="rect">
                      <a:avLst/>
                    </a:prstGeom>
                    <a:noFill/>
                    <a:ln>
                      <a:noFill/>
                    </a:ln>
                  </pic:spPr>
                </pic:pic>
              </a:graphicData>
            </a:graphic>
          </wp:inline>
        </w:drawing>
      </w:r>
    </w:p>
    <w:p w14:paraId="2CB64960" w14:textId="77777777" w:rsidR="005930EC" w:rsidRDefault="005930EC" w:rsidP="00D11461">
      <w:pPr>
        <w:pStyle w:val="Heading2"/>
      </w:pPr>
      <w:bookmarkStart w:id="147" w:name="_ORACLE_ERP_Implementation"/>
      <w:bookmarkStart w:id="148" w:name="_Toc15205422"/>
      <w:bookmarkEnd w:id="147"/>
      <w:r>
        <w:lastRenderedPageBreak/>
        <w:t>ORACLE ERP Implementation Methodology</w:t>
      </w:r>
      <w:bookmarkEnd w:id="148"/>
    </w:p>
    <w:p w14:paraId="6829A3F7" w14:textId="039049AD" w:rsidR="005930EC" w:rsidRDefault="00F66156" w:rsidP="0089276B">
      <w:r w:rsidRPr="00D11461">
        <w:rPr>
          <w:noProof/>
        </w:rPr>
        <w:drawing>
          <wp:inline distT="0" distB="0" distL="0" distR="0" wp14:anchorId="22AE710E" wp14:editId="486FC974">
            <wp:extent cx="5991860" cy="3705860"/>
            <wp:effectExtent l="0" t="0" r="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91860" cy="3705860"/>
                    </a:xfrm>
                    <a:prstGeom prst="rect">
                      <a:avLst/>
                    </a:prstGeom>
                    <a:noFill/>
                    <a:ln>
                      <a:noFill/>
                    </a:ln>
                  </pic:spPr>
                </pic:pic>
              </a:graphicData>
            </a:graphic>
          </wp:inline>
        </w:drawing>
      </w:r>
    </w:p>
    <w:p w14:paraId="055FE162" w14:textId="77777777" w:rsidR="001F0645" w:rsidRDefault="00135935" w:rsidP="00135935">
      <w:pPr>
        <w:pStyle w:val="Heading2"/>
        <w:rPr>
          <w:noProof/>
        </w:rPr>
      </w:pPr>
      <w:bookmarkStart w:id="149" w:name="_COBIT"/>
      <w:bookmarkStart w:id="150" w:name="_Asset_Mix_Report"/>
      <w:bookmarkStart w:id="151" w:name="_CIBC_Analytics_–"/>
      <w:bookmarkStart w:id="152" w:name="_Toc408409106"/>
      <w:bookmarkStart w:id="153" w:name="_Toc15205423"/>
      <w:bookmarkEnd w:id="144"/>
      <w:bookmarkEnd w:id="145"/>
      <w:bookmarkEnd w:id="149"/>
      <w:bookmarkEnd w:id="150"/>
      <w:bookmarkEnd w:id="151"/>
      <w:r>
        <w:rPr>
          <w:noProof/>
        </w:rPr>
        <w:t>CIBC Analytics</w:t>
      </w:r>
      <w:r w:rsidR="00D1478F">
        <w:rPr>
          <w:noProof/>
        </w:rPr>
        <w:t xml:space="preserve"> – Model gaps</w:t>
      </w:r>
      <w:bookmarkEnd w:id="152"/>
      <w:bookmarkEnd w:id="153"/>
    </w:p>
    <w:p w14:paraId="4A562F10" w14:textId="4A053A29" w:rsidR="00135935" w:rsidRDefault="00F66156" w:rsidP="0089276B">
      <w:r w:rsidRPr="00135935">
        <w:rPr>
          <w:noProof/>
        </w:rPr>
        <w:drawing>
          <wp:inline distT="0" distB="0" distL="0" distR="0" wp14:anchorId="2C21698F" wp14:editId="2C4ABB6E">
            <wp:extent cx="6232525" cy="3825875"/>
            <wp:effectExtent l="0" t="0" r="0" b="0"/>
            <wp:docPr id="694" name="Picture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232525" cy="3825875"/>
                    </a:xfrm>
                    <a:prstGeom prst="rect">
                      <a:avLst/>
                    </a:prstGeom>
                    <a:noFill/>
                    <a:ln>
                      <a:noFill/>
                    </a:ln>
                  </pic:spPr>
                </pic:pic>
              </a:graphicData>
            </a:graphic>
          </wp:inline>
        </w:drawing>
      </w:r>
    </w:p>
    <w:p w14:paraId="67585712" w14:textId="77777777" w:rsidR="00D53A73" w:rsidRDefault="00D53A73" w:rsidP="00D53A73">
      <w:pPr>
        <w:rPr>
          <w:noProof/>
        </w:rPr>
      </w:pPr>
      <w:r w:rsidRPr="00795A17">
        <w:rPr>
          <w:noProof/>
          <w:highlight w:val="yellow"/>
        </w:rPr>
        <w:t>RiskWatch and the SunGard systems have poor capability regarding</w:t>
      </w:r>
      <w:r w:rsidR="00D1478F">
        <w:rPr>
          <w:noProof/>
          <w:highlight w:val="yellow"/>
        </w:rPr>
        <w:t xml:space="preserve">: </w:t>
      </w:r>
      <w:r w:rsidRPr="00795A17">
        <w:rPr>
          <w:noProof/>
          <w:highlight w:val="yellow"/>
        </w:rPr>
        <w:t>• volatility skew treatment,</w:t>
      </w:r>
      <w:r w:rsidR="00D1478F">
        <w:rPr>
          <w:noProof/>
          <w:highlight w:val="yellow"/>
        </w:rPr>
        <w:t xml:space="preserve"> </w:t>
      </w:r>
      <w:r w:rsidRPr="00795A17">
        <w:rPr>
          <w:noProof/>
          <w:highlight w:val="yellow"/>
        </w:rPr>
        <w:t>• interest rate bootstrapping to account for intra- and cross-currency basis, and</w:t>
      </w:r>
      <w:r w:rsidR="00D1478F">
        <w:rPr>
          <w:noProof/>
          <w:highlight w:val="yellow"/>
        </w:rPr>
        <w:t xml:space="preserve"> </w:t>
      </w:r>
      <w:r w:rsidRPr="00795A17">
        <w:rPr>
          <w:noProof/>
          <w:highlight w:val="yellow"/>
        </w:rPr>
        <w:t>• complex product valuation.</w:t>
      </w:r>
    </w:p>
    <w:p w14:paraId="43113AB6" w14:textId="77777777" w:rsidR="00CA728B" w:rsidRDefault="00CA728B" w:rsidP="00D53A73">
      <w:pPr>
        <w:rPr>
          <w:noProof/>
        </w:rPr>
      </w:pPr>
    </w:p>
    <w:p w14:paraId="0706248C" w14:textId="77777777" w:rsidR="0047333B" w:rsidRDefault="0047333B" w:rsidP="0047333B">
      <w:pPr>
        <w:pStyle w:val="Heading2"/>
        <w:rPr>
          <w:noProof/>
        </w:rPr>
      </w:pPr>
      <w:bookmarkStart w:id="154" w:name="_Treasury_Functions_and"/>
      <w:bookmarkStart w:id="155" w:name="_Toc408409107"/>
      <w:bookmarkStart w:id="156" w:name="_Toc15205424"/>
      <w:bookmarkEnd w:id="154"/>
      <w:r>
        <w:rPr>
          <w:noProof/>
        </w:rPr>
        <w:t>Treasury Functions and Systems</w:t>
      </w:r>
      <w:bookmarkEnd w:id="155"/>
      <w:bookmarkEnd w:id="156"/>
    </w:p>
    <w:p w14:paraId="11B4CCD4" w14:textId="77777777" w:rsidR="0047333B" w:rsidRDefault="0047333B" w:rsidP="0047333B">
      <w:pPr>
        <w:pStyle w:val="Heading4"/>
      </w:pPr>
      <w:bookmarkStart w:id="157" w:name="_Toc408409108"/>
      <w:bookmarkStart w:id="158" w:name="_Toc15205425"/>
      <w:r w:rsidRPr="0047333B">
        <w:t>Treasury Management Functions</w:t>
      </w:r>
      <w:bookmarkEnd w:id="157"/>
      <w:bookmarkEnd w:id="158"/>
    </w:p>
    <w:tbl>
      <w:tblPr>
        <w:tblW w:w="0" w:type="auto"/>
        <w:tblLayout w:type="fixed"/>
        <w:tblLook w:val="04A0" w:firstRow="1" w:lastRow="0" w:firstColumn="1" w:lastColumn="0" w:noHBand="0" w:noVBand="1"/>
      </w:tblPr>
      <w:tblGrid>
        <w:gridCol w:w="5688"/>
        <w:gridCol w:w="5458"/>
      </w:tblGrid>
      <w:tr w:rsidR="0047333B" w14:paraId="1D372E6E" w14:textId="77777777" w:rsidTr="007A2402">
        <w:tc>
          <w:tcPr>
            <w:tcW w:w="5688" w:type="dxa"/>
          </w:tcPr>
          <w:p w14:paraId="60229CCF" w14:textId="77777777" w:rsidR="007A2402" w:rsidRPr="0047333B" w:rsidRDefault="007A2402" w:rsidP="00395357">
            <w:pPr>
              <w:numPr>
                <w:ilvl w:val="0"/>
                <w:numId w:val="5"/>
              </w:numPr>
              <w:tabs>
                <w:tab w:val="num" w:pos="180"/>
              </w:tabs>
              <w:ind w:left="180" w:hanging="180"/>
              <w:jc w:val="left"/>
            </w:pPr>
            <w:r w:rsidRPr="007A2402">
              <w:rPr>
                <w:b/>
                <w:bCs/>
              </w:rPr>
              <w:t>Overview</w:t>
            </w:r>
          </w:p>
          <w:p w14:paraId="2AE68917" w14:textId="77777777" w:rsidR="007A2402" w:rsidRPr="0047333B" w:rsidRDefault="007A2402" w:rsidP="00395357">
            <w:pPr>
              <w:numPr>
                <w:ilvl w:val="1"/>
                <w:numId w:val="5"/>
              </w:numPr>
              <w:tabs>
                <w:tab w:val="num" w:pos="360"/>
              </w:tabs>
              <w:ind w:left="360" w:hanging="180"/>
              <w:jc w:val="left"/>
            </w:pPr>
            <w:r w:rsidRPr="0047333B">
              <w:t xml:space="preserve">Treasury management is about handling the banking requirements, the funding for the business and managing financial risk. </w:t>
            </w:r>
          </w:p>
          <w:p w14:paraId="692613AA" w14:textId="77777777" w:rsidR="007A2402" w:rsidRPr="0047333B" w:rsidRDefault="007A2402" w:rsidP="00395357">
            <w:pPr>
              <w:numPr>
                <w:ilvl w:val="1"/>
                <w:numId w:val="5"/>
              </w:numPr>
              <w:tabs>
                <w:tab w:val="num" w:pos="360"/>
              </w:tabs>
              <w:ind w:left="360" w:hanging="180"/>
              <w:jc w:val="left"/>
            </w:pPr>
            <w:r w:rsidRPr="0047333B">
              <w:lastRenderedPageBreak/>
              <w:t>Incorporates raising &amp; managing money, currency, commodity and interest rate risk management</w:t>
            </w:r>
          </w:p>
          <w:p w14:paraId="74CD5891" w14:textId="77777777" w:rsidR="007A2402" w:rsidRPr="007A2402" w:rsidRDefault="007A2402" w:rsidP="00395357">
            <w:pPr>
              <w:numPr>
                <w:ilvl w:val="0"/>
                <w:numId w:val="5"/>
              </w:numPr>
              <w:tabs>
                <w:tab w:val="num" w:pos="180"/>
              </w:tabs>
              <w:ind w:left="180" w:hanging="180"/>
              <w:jc w:val="left"/>
              <w:rPr>
                <w:b/>
                <w:bCs/>
              </w:rPr>
            </w:pPr>
            <w:r w:rsidRPr="007A2402">
              <w:rPr>
                <w:b/>
                <w:bCs/>
              </w:rPr>
              <w:t>Capital Markets and Funding</w:t>
            </w:r>
          </w:p>
          <w:p w14:paraId="04CB9D87" w14:textId="77777777" w:rsidR="007A2402" w:rsidRPr="0047333B" w:rsidRDefault="007A2402" w:rsidP="00395357">
            <w:pPr>
              <w:numPr>
                <w:ilvl w:val="1"/>
                <w:numId w:val="5"/>
              </w:numPr>
              <w:tabs>
                <w:tab w:val="num" w:pos="360"/>
              </w:tabs>
              <w:ind w:left="360" w:hanging="180"/>
              <w:jc w:val="left"/>
            </w:pPr>
            <w:r w:rsidRPr="007A2402">
              <w:rPr>
                <w:b/>
                <w:bCs/>
              </w:rPr>
              <w:t>Asset and Project Finance</w:t>
            </w:r>
          </w:p>
          <w:p w14:paraId="1266F86C" w14:textId="77777777" w:rsidR="007A2402" w:rsidRPr="0047333B" w:rsidRDefault="007A2402" w:rsidP="00395357">
            <w:pPr>
              <w:numPr>
                <w:ilvl w:val="2"/>
                <w:numId w:val="5"/>
              </w:numPr>
              <w:tabs>
                <w:tab w:val="num" w:pos="2160"/>
              </w:tabs>
              <w:ind w:left="540" w:hanging="180"/>
              <w:jc w:val="left"/>
            </w:pPr>
            <w:r w:rsidRPr="0047333B">
              <w:t>International securitised and collateralised debt markets; managing a securitisation, a CDO (collateralised debt obligation) / CLO (collateralised loan obligation) transaction or ABCP (asset backed commercial paper); and public private partnership funding e.g. PFI, PPP including asset backed or asset based loans, leasing and "sale and lease back".</w:t>
            </w:r>
          </w:p>
          <w:p w14:paraId="1354F970" w14:textId="77777777" w:rsidR="007A2402" w:rsidRPr="007A2402" w:rsidRDefault="007A2402" w:rsidP="00395357">
            <w:pPr>
              <w:numPr>
                <w:ilvl w:val="1"/>
                <w:numId w:val="5"/>
              </w:numPr>
              <w:tabs>
                <w:tab w:val="num" w:pos="360"/>
              </w:tabs>
              <w:ind w:left="360" w:hanging="180"/>
              <w:jc w:val="left"/>
              <w:rPr>
                <w:b/>
                <w:bCs/>
              </w:rPr>
            </w:pPr>
            <w:r w:rsidRPr="007A2402">
              <w:rPr>
                <w:b/>
                <w:bCs/>
              </w:rPr>
              <w:t>Bank Lending</w:t>
            </w:r>
          </w:p>
          <w:p w14:paraId="3DF20BFD" w14:textId="77777777" w:rsidR="007A2402" w:rsidRPr="0047333B" w:rsidRDefault="007A2402" w:rsidP="00395357">
            <w:pPr>
              <w:numPr>
                <w:ilvl w:val="2"/>
                <w:numId w:val="5"/>
              </w:numPr>
              <w:tabs>
                <w:tab w:val="num" w:pos="2160"/>
              </w:tabs>
              <w:ind w:left="540" w:hanging="180"/>
              <w:jc w:val="left"/>
            </w:pPr>
            <w:r w:rsidRPr="0047333B">
              <w:t>Bilateral, club, and syndicated loans – committed or uncommitted, revolving facilities and backstops or standbys</w:t>
            </w:r>
          </w:p>
          <w:p w14:paraId="09C2BBA2" w14:textId="77777777" w:rsidR="007A2402" w:rsidRPr="007A2402" w:rsidRDefault="007A2402" w:rsidP="00395357">
            <w:pPr>
              <w:numPr>
                <w:ilvl w:val="1"/>
                <w:numId w:val="5"/>
              </w:numPr>
              <w:tabs>
                <w:tab w:val="num" w:pos="360"/>
              </w:tabs>
              <w:ind w:left="360" w:hanging="180"/>
              <w:jc w:val="left"/>
              <w:rPr>
                <w:b/>
                <w:bCs/>
              </w:rPr>
            </w:pPr>
            <w:r w:rsidRPr="007A2402">
              <w:rPr>
                <w:b/>
                <w:bCs/>
              </w:rPr>
              <w:t>Debt Capital Markets</w:t>
            </w:r>
          </w:p>
          <w:p w14:paraId="0EA4FDB6" w14:textId="77777777" w:rsidR="007A2402" w:rsidRPr="0047333B" w:rsidRDefault="007A2402" w:rsidP="00395357">
            <w:pPr>
              <w:numPr>
                <w:ilvl w:val="2"/>
                <w:numId w:val="5"/>
              </w:numPr>
              <w:tabs>
                <w:tab w:val="num" w:pos="2160"/>
              </w:tabs>
              <w:ind w:left="540" w:hanging="180"/>
              <w:jc w:val="left"/>
            </w:pPr>
            <w:r w:rsidRPr="0047333B">
              <w:t>Short-term Commercial Paper, Medium Term Notes (MTNs) to bond issues, Convertibles, Exchangeables, preference capital, puttables, callables and hybrid debt with equity characteristics</w:t>
            </w:r>
          </w:p>
          <w:p w14:paraId="6AA5EA02" w14:textId="77777777" w:rsidR="007A2402" w:rsidRPr="007A2402" w:rsidRDefault="007A2402" w:rsidP="00395357">
            <w:pPr>
              <w:numPr>
                <w:ilvl w:val="1"/>
                <w:numId w:val="5"/>
              </w:numPr>
              <w:tabs>
                <w:tab w:val="num" w:pos="360"/>
              </w:tabs>
              <w:ind w:left="360" w:hanging="180"/>
              <w:jc w:val="left"/>
              <w:rPr>
                <w:b/>
                <w:bCs/>
              </w:rPr>
            </w:pPr>
            <w:r w:rsidRPr="007A2402">
              <w:rPr>
                <w:b/>
                <w:bCs/>
              </w:rPr>
              <w:t>Equity</w:t>
            </w:r>
          </w:p>
          <w:p w14:paraId="7A0F4616" w14:textId="77777777" w:rsidR="007A2402" w:rsidRPr="0047333B" w:rsidRDefault="007A2402" w:rsidP="00395357">
            <w:pPr>
              <w:numPr>
                <w:ilvl w:val="2"/>
                <w:numId w:val="5"/>
              </w:numPr>
              <w:tabs>
                <w:tab w:val="num" w:pos="2160"/>
              </w:tabs>
              <w:ind w:left="540" w:hanging="180"/>
              <w:jc w:val="left"/>
            </w:pPr>
            <w:r w:rsidRPr="0047333B">
              <w:t>Equity issue including dealing with advisors, pricing, rights issues, bonus issue, IPO; the regulatory matters, listing rules, pre-emption rights and documentation including prospectus requirements, disclosures, accountants reports</w:t>
            </w:r>
          </w:p>
          <w:p w14:paraId="3700A165" w14:textId="77777777" w:rsidR="007A2402" w:rsidRPr="0047333B" w:rsidRDefault="007A2402" w:rsidP="00395357">
            <w:pPr>
              <w:numPr>
                <w:ilvl w:val="2"/>
                <w:numId w:val="5"/>
              </w:numPr>
              <w:tabs>
                <w:tab w:val="num" w:pos="2160"/>
              </w:tabs>
              <w:ind w:left="540" w:hanging="180"/>
              <w:jc w:val="left"/>
            </w:pPr>
            <w:r w:rsidRPr="0047333B">
              <w:t>Private equity, venture capital markets and stocklending</w:t>
            </w:r>
          </w:p>
          <w:p w14:paraId="2E3C6CA5" w14:textId="77777777" w:rsidR="007A2402" w:rsidRPr="007A2402" w:rsidRDefault="007A2402" w:rsidP="00395357">
            <w:pPr>
              <w:numPr>
                <w:ilvl w:val="1"/>
                <w:numId w:val="5"/>
              </w:numPr>
              <w:tabs>
                <w:tab w:val="num" w:pos="360"/>
              </w:tabs>
              <w:ind w:left="360" w:hanging="180"/>
              <w:jc w:val="left"/>
              <w:rPr>
                <w:b/>
                <w:bCs/>
              </w:rPr>
            </w:pPr>
            <w:r w:rsidRPr="007A2402">
              <w:rPr>
                <w:b/>
                <w:bCs/>
              </w:rPr>
              <w:t>Trade Finance</w:t>
            </w:r>
          </w:p>
          <w:p w14:paraId="5F20BE52" w14:textId="77777777" w:rsidR="007A2402" w:rsidRPr="0047333B" w:rsidRDefault="007A2402" w:rsidP="00395357">
            <w:pPr>
              <w:numPr>
                <w:ilvl w:val="2"/>
                <w:numId w:val="5"/>
              </w:numPr>
              <w:tabs>
                <w:tab w:val="num" w:pos="2160"/>
              </w:tabs>
              <w:ind w:left="540" w:hanging="180"/>
              <w:jc w:val="left"/>
            </w:pPr>
            <w:r w:rsidRPr="0047333B">
              <w:t>Open account, export credit insurance, guarantees, supplier / buyer credit, price bases (COD, freight paid etc)</w:t>
            </w:r>
          </w:p>
          <w:p w14:paraId="06323B77" w14:textId="77777777" w:rsidR="007A2402" w:rsidRPr="0047333B" w:rsidRDefault="007A2402" w:rsidP="00395357">
            <w:pPr>
              <w:numPr>
                <w:ilvl w:val="2"/>
                <w:numId w:val="5"/>
              </w:numPr>
              <w:tabs>
                <w:tab w:val="num" w:pos="2160"/>
              </w:tabs>
              <w:ind w:left="540" w:hanging="180"/>
              <w:jc w:val="left"/>
            </w:pPr>
            <w:r w:rsidRPr="0047333B">
              <w:t>Trade finance instruments and documentary credits such as Letters of Credit, acceptances, bills, evidentiary e.g. bills of lading. Also supply chain finance and electronic systems</w:t>
            </w:r>
          </w:p>
          <w:p w14:paraId="501FF861" w14:textId="77777777" w:rsidR="007A2402" w:rsidRPr="007A2402" w:rsidRDefault="007A2402" w:rsidP="00395357">
            <w:pPr>
              <w:numPr>
                <w:ilvl w:val="0"/>
                <w:numId w:val="5"/>
              </w:numPr>
              <w:tabs>
                <w:tab w:val="num" w:pos="180"/>
              </w:tabs>
              <w:ind w:left="180" w:hanging="180"/>
              <w:jc w:val="left"/>
              <w:rPr>
                <w:b/>
                <w:bCs/>
              </w:rPr>
            </w:pPr>
            <w:r w:rsidRPr="007A2402">
              <w:rPr>
                <w:b/>
                <w:bCs/>
              </w:rPr>
              <w:t>Cash and Liquidity Management</w:t>
            </w:r>
          </w:p>
          <w:p w14:paraId="75888B42" w14:textId="77777777" w:rsidR="007A2402" w:rsidRPr="007A2402" w:rsidRDefault="007A2402" w:rsidP="00395357">
            <w:pPr>
              <w:numPr>
                <w:ilvl w:val="1"/>
                <w:numId w:val="5"/>
              </w:numPr>
              <w:tabs>
                <w:tab w:val="num" w:pos="360"/>
              </w:tabs>
              <w:ind w:left="360" w:hanging="180"/>
              <w:jc w:val="left"/>
              <w:rPr>
                <w:b/>
                <w:bCs/>
              </w:rPr>
            </w:pPr>
            <w:r w:rsidRPr="007A2402">
              <w:rPr>
                <w:b/>
                <w:bCs/>
              </w:rPr>
              <w:t>Cashflow Forecasting</w:t>
            </w:r>
          </w:p>
          <w:p w14:paraId="12536402" w14:textId="77777777" w:rsidR="007A2402" w:rsidRPr="007A2402" w:rsidRDefault="007A2402" w:rsidP="00395357">
            <w:pPr>
              <w:numPr>
                <w:ilvl w:val="1"/>
                <w:numId w:val="5"/>
              </w:numPr>
              <w:tabs>
                <w:tab w:val="num" w:pos="360"/>
              </w:tabs>
              <w:ind w:left="360" w:hanging="180"/>
              <w:jc w:val="left"/>
              <w:rPr>
                <w:b/>
                <w:bCs/>
              </w:rPr>
            </w:pPr>
            <w:r w:rsidRPr="007A2402">
              <w:rPr>
                <w:b/>
                <w:bCs/>
              </w:rPr>
              <w:t>Cash Management</w:t>
            </w:r>
          </w:p>
          <w:p w14:paraId="24304C1D" w14:textId="77777777" w:rsidR="007A2402" w:rsidRPr="0047333B" w:rsidRDefault="007A2402" w:rsidP="00395357">
            <w:pPr>
              <w:numPr>
                <w:ilvl w:val="2"/>
                <w:numId w:val="5"/>
              </w:numPr>
              <w:tabs>
                <w:tab w:val="num" w:pos="2160"/>
              </w:tabs>
              <w:ind w:left="540" w:hanging="180"/>
              <w:jc w:val="left"/>
            </w:pPr>
            <w:r w:rsidRPr="0047333B">
              <w:t xml:space="preserve">Bank account and bank documentation management e.g. SLAs, mandates, signatories, SSIs, Nostros Retail cash management - alternative approaches to physical cash management and security </w:t>
            </w:r>
          </w:p>
          <w:p w14:paraId="6BE4AE87" w14:textId="77777777" w:rsidR="007A2402" w:rsidRPr="0047333B" w:rsidRDefault="007A2402" w:rsidP="00395357">
            <w:pPr>
              <w:numPr>
                <w:ilvl w:val="2"/>
                <w:numId w:val="5"/>
              </w:numPr>
              <w:tabs>
                <w:tab w:val="num" w:pos="2160"/>
              </w:tabs>
              <w:ind w:left="540" w:hanging="180"/>
              <w:jc w:val="left"/>
            </w:pPr>
            <w:r w:rsidRPr="0047333B">
              <w:t>Cash management practice in differing jurisdictions.</w:t>
            </w:r>
          </w:p>
          <w:p w14:paraId="3F086183" w14:textId="77777777" w:rsidR="007A2402" w:rsidRPr="0047333B" w:rsidRDefault="007A2402" w:rsidP="00395357">
            <w:pPr>
              <w:numPr>
                <w:ilvl w:val="2"/>
                <w:numId w:val="5"/>
              </w:numPr>
              <w:tabs>
                <w:tab w:val="num" w:pos="2160"/>
              </w:tabs>
              <w:ind w:left="540" w:hanging="180"/>
              <w:jc w:val="left"/>
            </w:pPr>
            <w:r w:rsidRPr="0047333B">
              <w:t xml:space="preserve">Cash concentration techniques: notional pooling, zero balancing, overlays. </w:t>
            </w:r>
          </w:p>
          <w:p w14:paraId="3F91AACB" w14:textId="77777777" w:rsidR="007A2402" w:rsidRPr="0047333B" w:rsidRDefault="007A2402" w:rsidP="00395357">
            <w:pPr>
              <w:numPr>
                <w:ilvl w:val="2"/>
                <w:numId w:val="5"/>
              </w:numPr>
              <w:tabs>
                <w:tab w:val="num" w:pos="2160"/>
              </w:tabs>
              <w:ind w:left="540" w:hanging="180"/>
              <w:jc w:val="left"/>
            </w:pPr>
            <w:r w:rsidRPr="0047333B">
              <w:t>Responsible for regulatory, tax, legal and other cash concentration/ transfer issues such as exchange controls, insolvency, central bank reporting, withholding tax, transfer pricing.</w:t>
            </w:r>
          </w:p>
          <w:p w14:paraId="5251FD2B" w14:textId="77777777" w:rsidR="007A2402" w:rsidRPr="007A2402" w:rsidRDefault="007A2402" w:rsidP="00395357">
            <w:pPr>
              <w:numPr>
                <w:ilvl w:val="1"/>
                <w:numId w:val="5"/>
              </w:numPr>
              <w:tabs>
                <w:tab w:val="num" w:pos="360"/>
                <w:tab w:val="num" w:pos="1440"/>
              </w:tabs>
              <w:ind w:left="360" w:hanging="180"/>
              <w:jc w:val="left"/>
              <w:rPr>
                <w:b/>
                <w:bCs/>
              </w:rPr>
            </w:pPr>
            <w:r w:rsidRPr="007A2402">
              <w:rPr>
                <w:b/>
                <w:bCs/>
              </w:rPr>
              <w:t>Credit Ratings</w:t>
            </w:r>
          </w:p>
          <w:p w14:paraId="2E6A4924" w14:textId="77777777" w:rsidR="007A2402" w:rsidRPr="007A2402" w:rsidRDefault="007A2402" w:rsidP="00395357">
            <w:pPr>
              <w:numPr>
                <w:ilvl w:val="1"/>
                <w:numId w:val="5"/>
              </w:numPr>
              <w:tabs>
                <w:tab w:val="num" w:pos="360"/>
                <w:tab w:val="num" w:pos="1440"/>
              </w:tabs>
              <w:ind w:left="360" w:hanging="180"/>
              <w:jc w:val="left"/>
              <w:rPr>
                <w:b/>
                <w:bCs/>
              </w:rPr>
            </w:pPr>
            <w:r w:rsidRPr="007A2402">
              <w:rPr>
                <w:b/>
                <w:bCs/>
              </w:rPr>
              <w:t>Payment and Clearing Systems</w:t>
            </w:r>
          </w:p>
          <w:p w14:paraId="3E84C0D8" w14:textId="77777777" w:rsidR="007A2402" w:rsidRPr="0047333B" w:rsidRDefault="007A2402" w:rsidP="00395357">
            <w:pPr>
              <w:numPr>
                <w:ilvl w:val="2"/>
                <w:numId w:val="5"/>
              </w:numPr>
              <w:tabs>
                <w:tab w:val="num" w:pos="2160"/>
              </w:tabs>
              <w:ind w:left="540" w:hanging="180"/>
              <w:jc w:val="left"/>
            </w:pPr>
            <w:r w:rsidRPr="0047333B">
              <w:t>Payments/clearing infrastructures</w:t>
            </w:r>
          </w:p>
          <w:p w14:paraId="05E70559" w14:textId="77777777" w:rsidR="007A2402" w:rsidRPr="0047333B" w:rsidRDefault="007A2402" w:rsidP="00395357">
            <w:pPr>
              <w:numPr>
                <w:ilvl w:val="3"/>
                <w:numId w:val="7"/>
              </w:numPr>
              <w:tabs>
                <w:tab w:val="clear" w:pos="2880"/>
                <w:tab w:val="num" w:pos="540"/>
              </w:tabs>
              <w:ind w:left="4147" w:hanging="3607"/>
              <w:jc w:val="left"/>
            </w:pPr>
            <w:r w:rsidRPr="0047333B">
              <w:t xml:space="preserve">RTGS (Real Time Gross Settled) </w:t>
            </w:r>
          </w:p>
          <w:p w14:paraId="0AC4E9DF" w14:textId="77777777" w:rsidR="007A2402" w:rsidRPr="0047333B" w:rsidRDefault="007A2402" w:rsidP="00395357">
            <w:pPr>
              <w:numPr>
                <w:ilvl w:val="4"/>
                <w:numId w:val="6"/>
              </w:numPr>
              <w:tabs>
                <w:tab w:val="clear" w:pos="3600"/>
                <w:tab w:val="num" w:pos="900"/>
              </w:tabs>
              <w:ind w:left="5227" w:hanging="4507"/>
              <w:jc w:val="left"/>
            </w:pPr>
            <w:r w:rsidRPr="0047333B">
              <w:t>CHAPS, TARGET, UK Faster Payments and CLS</w:t>
            </w:r>
          </w:p>
          <w:p w14:paraId="3F4CCEE0" w14:textId="77777777" w:rsidR="007A2402" w:rsidRPr="0047333B" w:rsidRDefault="007A2402" w:rsidP="00395357">
            <w:pPr>
              <w:numPr>
                <w:ilvl w:val="3"/>
                <w:numId w:val="7"/>
              </w:numPr>
              <w:tabs>
                <w:tab w:val="clear" w:pos="2880"/>
                <w:tab w:val="num" w:pos="540"/>
              </w:tabs>
              <w:ind w:left="4147" w:hanging="3607"/>
              <w:jc w:val="left"/>
            </w:pPr>
            <w:r w:rsidRPr="0047333B">
              <w:t>End of Day net settled (BACS, STEP)</w:t>
            </w:r>
          </w:p>
          <w:p w14:paraId="00A9506E" w14:textId="77777777" w:rsidR="007A2402" w:rsidRPr="0047333B" w:rsidRDefault="007A2402" w:rsidP="00395357">
            <w:pPr>
              <w:numPr>
                <w:ilvl w:val="2"/>
                <w:numId w:val="5"/>
              </w:numPr>
              <w:tabs>
                <w:tab w:val="num" w:pos="2160"/>
              </w:tabs>
              <w:ind w:left="540" w:hanging="180"/>
              <w:jc w:val="left"/>
            </w:pPr>
            <w:r w:rsidRPr="0047333B">
              <w:t>Cheque clearing arrangements, timescales and value dating</w:t>
            </w:r>
          </w:p>
          <w:p w14:paraId="7A7F3265" w14:textId="77777777" w:rsidR="007A2402" w:rsidRPr="0047333B" w:rsidRDefault="007A2402" w:rsidP="00395357">
            <w:pPr>
              <w:numPr>
                <w:ilvl w:val="2"/>
                <w:numId w:val="5"/>
              </w:numPr>
              <w:tabs>
                <w:tab w:val="num" w:pos="2160"/>
              </w:tabs>
              <w:ind w:left="540" w:hanging="180"/>
              <w:jc w:val="left"/>
            </w:pPr>
            <w:r w:rsidRPr="0047333B">
              <w:t>International financial messaging SWIFT</w:t>
            </w:r>
          </w:p>
          <w:p w14:paraId="7CBD53DC" w14:textId="77777777" w:rsidR="007A2402" w:rsidRPr="0047333B" w:rsidRDefault="007A2402" w:rsidP="00395357">
            <w:pPr>
              <w:numPr>
                <w:ilvl w:val="2"/>
                <w:numId w:val="5"/>
              </w:numPr>
              <w:tabs>
                <w:tab w:val="num" w:pos="2160"/>
              </w:tabs>
              <w:ind w:left="540" w:hanging="180"/>
              <w:jc w:val="left"/>
            </w:pPr>
            <w:r w:rsidRPr="0047333B">
              <w:t>SEPA (Single Euro Payment Area)</w:t>
            </w:r>
          </w:p>
          <w:p w14:paraId="06471E61" w14:textId="77777777" w:rsidR="007744EC" w:rsidRDefault="007A2402" w:rsidP="00395357">
            <w:pPr>
              <w:numPr>
                <w:ilvl w:val="2"/>
                <w:numId w:val="5"/>
              </w:numPr>
              <w:tabs>
                <w:tab w:val="num" w:pos="2160"/>
              </w:tabs>
              <w:ind w:left="540" w:hanging="180"/>
              <w:jc w:val="left"/>
            </w:pPr>
            <w:r w:rsidRPr="0047333B">
              <w:t>Payment Services Directive</w:t>
            </w:r>
          </w:p>
          <w:p w14:paraId="716521AA" w14:textId="77777777" w:rsidR="007A2402" w:rsidRPr="0047333B" w:rsidRDefault="007A2402" w:rsidP="00395357">
            <w:pPr>
              <w:numPr>
                <w:ilvl w:val="2"/>
                <w:numId w:val="5"/>
              </w:numPr>
              <w:tabs>
                <w:tab w:val="num" w:pos="2160"/>
              </w:tabs>
              <w:ind w:left="540" w:hanging="180"/>
              <w:jc w:val="left"/>
            </w:pPr>
            <w:r w:rsidRPr="0047333B">
              <w:t>Securities and equity clearing systems</w:t>
            </w:r>
            <w:r w:rsidR="00DC28A9">
              <w:t xml:space="preserve"> (</w:t>
            </w:r>
            <w:r w:rsidR="007744EC">
              <w:t>Euroclear, Cedel, CREST)</w:t>
            </w:r>
          </w:p>
          <w:p w14:paraId="4FC959F6" w14:textId="77777777" w:rsidR="007A2402" w:rsidRPr="007A2402" w:rsidRDefault="007A2402" w:rsidP="00395357">
            <w:pPr>
              <w:numPr>
                <w:ilvl w:val="1"/>
                <w:numId w:val="5"/>
              </w:numPr>
              <w:tabs>
                <w:tab w:val="num" w:pos="360"/>
                <w:tab w:val="num" w:pos="1440"/>
              </w:tabs>
              <w:ind w:left="360" w:hanging="180"/>
              <w:jc w:val="left"/>
              <w:rPr>
                <w:b/>
                <w:bCs/>
              </w:rPr>
            </w:pPr>
            <w:r w:rsidRPr="007A2402">
              <w:rPr>
                <w:b/>
                <w:bCs/>
              </w:rPr>
              <w:t xml:space="preserve">Short-Term Liquidity </w:t>
            </w:r>
          </w:p>
          <w:p w14:paraId="7A8D1F16" w14:textId="77777777" w:rsidR="007A2402" w:rsidRPr="0047333B" w:rsidRDefault="007A2402" w:rsidP="00395357">
            <w:pPr>
              <w:numPr>
                <w:ilvl w:val="2"/>
                <w:numId w:val="5"/>
              </w:numPr>
              <w:tabs>
                <w:tab w:val="num" w:pos="2160"/>
              </w:tabs>
              <w:ind w:left="540" w:hanging="180"/>
              <w:jc w:val="left"/>
            </w:pPr>
            <w:r w:rsidRPr="0047333B">
              <w:t>Liquidity management objectives</w:t>
            </w:r>
          </w:p>
          <w:p w14:paraId="12EE7E57" w14:textId="77777777" w:rsidR="007A2402" w:rsidRPr="0047333B" w:rsidRDefault="007A2402" w:rsidP="00395357">
            <w:pPr>
              <w:numPr>
                <w:ilvl w:val="3"/>
                <w:numId w:val="7"/>
              </w:numPr>
              <w:tabs>
                <w:tab w:val="clear" w:pos="2880"/>
                <w:tab w:val="num" w:pos="540"/>
              </w:tabs>
              <w:ind w:left="4147" w:hanging="3607"/>
              <w:jc w:val="left"/>
            </w:pPr>
            <w:r w:rsidRPr="0047333B">
              <w:t>Reliability, liquidity, return, relationship management, commercial aspects</w:t>
            </w:r>
          </w:p>
          <w:p w14:paraId="62718015" w14:textId="77777777" w:rsidR="007A2402" w:rsidRPr="0047333B" w:rsidRDefault="007A2402" w:rsidP="00395357">
            <w:pPr>
              <w:numPr>
                <w:ilvl w:val="2"/>
                <w:numId w:val="5"/>
              </w:numPr>
              <w:tabs>
                <w:tab w:val="num" w:pos="2160"/>
              </w:tabs>
              <w:ind w:left="540" w:hanging="180"/>
              <w:jc w:val="left"/>
            </w:pPr>
            <w:r w:rsidRPr="0047333B">
              <w:t>Working capital cycle</w:t>
            </w:r>
          </w:p>
          <w:p w14:paraId="374B937A" w14:textId="77777777" w:rsidR="007A2402" w:rsidRPr="0047333B" w:rsidRDefault="007A2402" w:rsidP="00395357">
            <w:pPr>
              <w:numPr>
                <w:ilvl w:val="2"/>
                <w:numId w:val="5"/>
              </w:numPr>
              <w:tabs>
                <w:tab w:val="num" w:pos="2160"/>
              </w:tabs>
              <w:ind w:left="540" w:hanging="180"/>
              <w:jc w:val="left"/>
            </w:pPr>
            <w:r w:rsidRPr="0047333B">
              <w:t xml:space="preserve">Financial supply chain </w:t>
            </w:r>
          </w:p>
          <w:p w14:paraId="69656DBC" w14:textId="77777777" w:rsidR="007A2402" w:rsidRPr="0047333B" w:rsidRDefault="007A2402" w:rsidP="00395357">
            <w:pPr>
              <w:numPr>
                <w:ilvl w:val="2"/>
                <w:numId w:val="5"/>
              </w:numPr>
              <w:tabs>
                <w:tab w:val="num" w:pos="2160"/>
              </w:tabs>
              <w:ind w:left="540" w:hanging="180"/>
              <w:jc w:val="left"/>
            </w:pPr>
            <w:r w:rsidRPr="0047333B">
              <w:t xml:space="preserve">Trade credit </w:t>
            </w:r>
          </w:p>
          <w:p w14:paraId="732FAAE6" w14:textId="77777777" w:rsidR="007A2402" w:rsidRPr="0047333B" w:rsidRDefault="007A2402" w:rsidP="00395357">
            <w:pPr>
              <w:numPr>
                <w:ilvl w:val="3"/>
                <w:numId w:val="7"/>
              </w:numPr>
              <w:tabs>
                <w:tab w:val="clear" w:pos="2880"/>
                <w:tab w:val="num" w:pos="540"/>
              </w:tabs>
              <w:ind w:left="4147" w:hanging="3607"/>
              <w:jc w:val="left"/>
            </w:pPr>
            <w:r w:rsidRPr="0047333B">
              <w:t>Credit control, supply relations and liaison with the business</w:t>
            </w:r>
          </w:p>
          <w:p w14:paraId="06BC1F16" w14:textId="77777777" w:rsidR="007A2402" w:rsidRPr="0047333B" w:rsidRDefault="007A2402" w:rsidP="00395357">
            <w:pPr>
              <w:numPr>
                <w:ilvl w:val="2"/>
                <w:numId w:val="5"/>
              </w:numPr>
              <w:tabs>
                <w:tab w:val="num" w:pos="2160"/>
              </w:tabs>
              <w:ind w:left="540" w:hanging="180"/>
              <w:jc w:val="left"/>
            </w:pPr>
            <w:r w:rsidRPr="0047333B">
              <w:t xml:space="preserve">Short-term investment instruments </w:t>
            </w:r>
          </w:p>
          <w:p w14:paraId="7A014743" w14:textId="77777777" w:rsidR="007A2402" w:rsidRPr="0047333B" w:rsidRDefault="007A2402" w:rsidP="00395357">
            <w:pPr>
              <w:numPr>
                <w:ilvl w:val="3"/>
                <w:numId w:val="7"/>
              </w:numPr>
              <w:tabs>
                <w:tab w:val="clear" w:pos="2880"/>
                <w:tab w:val="num" w:pos="540"/>
              </w:tabs>
              <w:ind w:left="4147" w:hanging="3607"/>
              <w:jc w:val="left"/>
            </w:pPr>
            <w:r w:rsidRPr="0047333B">
              <w:t xml:space="preserve">Money market funds, depos, CDs, bills, repos </w:t>
            </w:r>
          </w:p>
          <w:p w14:paraId="1E17BEFE" w14:textId="77777777" w:rsidR="007A2402" w:rsidRPr="0047333B" w:rsidRDefault="007A2402" w:rsidP="00395357">
            <w:pPr>
              <w:numPr>
                <w:ilvl w:val="2"/>
                <w:numId w:val="5"/>
              </w:numPr>
              <w:tabs>
                <w:tab w:val="num" w:pos="2160"/>
              </w:tabs>
              <w:ind w:left="540" w:hanging="180"/>
              <w:jc w:val="left"/>
            </w:pPr>
            <w:r w:rsidRPr="0047333B">
              <w:t>Short-term borrowing</w:t>
            </w:r>
          </w:p>
          <w:p w14:paraId="1006CE40" w14:textId="77777777" w:rsidR="0047333B" w:rsidRDefault="007A2402" w:rsidP="00395357">
            <w:pPr>
              <w:numPr>
                <w:ilvl w:val="3"/>
                <w:numId w:val="7"/>
              </w:numPr>
              <w:tabs>
                <w:tab w:val="clear" w:pos="2880"/>
                <w:tab w:val="num" w:pos="540"/>
              </w:tabs>
              <w:ind w:left="4147" w:hanging="3607"/>
              <w:jc w:val="left"/>
            </w:pPr>
            <w:r w:rsidRPr="0047333B">
              <w:t>Overdrafts and money market lines</w:t>
            </w:r>
          </w:p>
        </w:tc>
        <w:tc>
          <w:tcPr>
            <w:tcW w:w="5458" w:type="dxa"/>
          </w:tcPr>
          <w:p w14:paraId="702314A9" w14:textId="77777777" w:rsidR="00331E87" w:rsidRPr="007A2402" w:rsidRDefault="00331E87" w:rsidP="00395357">
            <w:pPr>
              <w:numPr>
                <w:ilvl w:val="0"/>
                <w:numId w:val="5"/>
              </w:numPr>
              <w:tabs>
                <w:tab w:val="num" w:pos="180"/>
                <w:tab w:val="num" w:pos="720"/>
              </w:tabs>
              <w:ind w:left="180" w:hanging="180"/>
              <w:jc w:val="left"/>
              <w:rPr>
                <w:b/>
                <w:bCs/>
              </w:rPr>
            </w:pPr>
            <w:r w:rsidRPr="007A2402">
              <w:rPr>
                <w:b/>
                <w:bCs/>
              </w:rPr>
              <w:lastRenderedPageBreak/>
              <w:t>Corporate Financial Management</w:t>
            </w:r>
          </w:p>
          <w:p w14:paraId="0CDC8611" w14:textId="77777777" w:rsidR="00331E87" w:rsidRPr="0047333B" w:rsidRDefault="00331E87" w:rsidP="00395357">
            <w:pPr>
              <w:numPr>
                <w:ilvl w:val="1"/>
                <w:numId w:val="5"/>
              </w:numPr>
              <w:tabs>
                <w:tab w:val="num" w:pos="360"/>
                <w:tab w:val="num" w:pos="1440"/>
              </w:tabs>
              <w:ind w:left="360" w:hanging="180"/>
              <w:jc w:val="left"/>
            </w:pPr>
            <w:r w:rsidRPr="007A2402">
              <w:rPr>
                <w:b/>
                <w:bCs/>
              </w:rPr>
              <w:t>Accounting and Reporting</w:t>
            </w:r>
          </w:p>
          <w:p w14:paraId="030FF898" w14:textId="77777777" w:rsidR="00331E87" w:rsidRPr="0047333B" w:rsidRDefault="00331E87" w:rsidP="00395357">
            <w:pPr>
              <w:numPr>
                <w:ilvl w:val="2"/>
                <w:numId w:val="5"/>
              </w:numPr>
              <w:tabs>
                <w:tab w:val="num" w:pos="2160"/>
              </w:tabs>
              <w:ind w:left="540" w:hanging="180"/>
              <w:jc w:val="left"/>
            </w:pPr>
            <w:r w:rsidRPr="0047333B">
              <w:t>IAS, IFRS</w:t>
            </w:r>
          </w:p>
          <w:p w14:paraId="16C09E76"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Business Valuation</w:t>
            </w:r>
          </w:p>
          <w:p w14:paraId="768BD408" w14:textId="77777777" w:rsidR="00331E87" w:rsidRPr="0047333B" w:rsidRDefault="00331E87" w:rsidP="00395357">
            <w:pPr>
              <w:numPr>
                <w:ilvl w:val="2"/>
                <w:numId w:val="5"/>
              </w:numPr>
              <w:tabs>
                <w:tab w:val="num" w:pos="2160"/>
              </w:tabs>
              <w:ind w:left="540" w:hanging="180"/>
              <w:jc w:val="left"/>
            </w:pPr>
            <w:r w:rsidRPr="0047333B">
              <w:lastRenderedPageBreak/>
              <w:t>Acquisition, disposal, determine whether a business is worth more as a single entity or as a separated sum of the parts</w:t>
            </w:r>
          </w:p>
          <w:p w14:paraId="6D522C77"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Capital Structure</w:t>
            </w:r>
          </w:p>
          <w:p w14:paraId="0480D149" w14:textId="77777777" w:rsidR="00331E87" w:rsidRPr="0047333B" w:rsidRDefault="00331E87" w:rsidP="00395357">
            <w:pPr>
              <w:numPr>
                <w:ilvl w:val="2"/>
                <w:numId w:val="5"/>
              </w:numPr>
              <w:tabs>
                <w:tab w:val="num" w:pos="2160"/>
              </w:tabs>
              <w:ind w:left="540" w:hanging="180"/>
              <w:jc w:val="left"/>
            </w:pPr>
            <w:r w:rsidRPr="0047333B">
              <w:t xml:space="preserve">Capital Asset Pricing Model (CAPM) </w:t>
            </w:r>
          </w:p>
          <w:p w14:paraId="5CE9A154" w14:textId="77777777" w:rsidR="00331E87" w:rsidRPr="0047333B" w:rsidRDefault="00331E87" w:rsidP="00395357">
            <w:pPr>
              <w:numPr>
                <w:ilvl w:val="3"/>
                <w:numId w:val="7"/>
              </w:numPr>
              <w:tabs>
                <w:tab w:val="clear" w:pos="2880"/>
                <w:tab w:val="num" w:pos="540"/>
              </w:tabs>
              <w:ind w:left="4147" w:hanging="3607"/>
              <w:jc w:val="left"/>
            </w:pPr>
            <w:r w:rsidRPr="0047333B">
              <w:t>To determine the cost of equity and cost of capital</w:t>
            </w:r>
          </w:p>
          <w:p w14:paraId="09DEFC1F" w14:textId="77777777" w:rsidR="00331E87" w:rsidRPr="0047333B" w:rsidRDefault="00331E87" w:rsidP="00395357">
            <w:pPr>
              <w:numPr>
                <w:ilvl w:val="2"/>
                <w:numId w:val="5"/>
              </w:numPr>
              <w:tabs>
                <w:tab w:val="num" w:pos="2160"/>
              </w:tabs>
              <w:ind w:left="540" w:hanging="180"/>
              <w:jc w:val="left"/>
            </w:pPr>
            <w:r w:rsidRPr="0047333B">
              <w:t xml:space="preserve">Optimise Weighted Average Cost of Capital (WACC) </w:t>
            </w:r>
          </w:p>
          <w:p w14:paraId="4A7AD441" w14:textId="77777777" w:rsidR="00331E87" w:rsidRPr="0047333B" w:rsidRDefault="00331E87" w:rsidP="00395357">
            <w:pPr>
              <w:numPr>
                <w:ilvl w:val="3"/>
                <w:numId w:val="7"/>
              </w:numPr>
              <w:tabs>
                <w:tab w:val="clear" w:pos="2880"/>
                <w:tab w:val="num" w:pos="540"/>
              </w:tabs>
              <w:ind w:left="4147" w:hanging="3607"/>
              <w:jc w:val="left"/>
            </w:pPr>
            <w:r w:rsidRPr="0047333B">
              <w:t>Through its capital structure</w:t>
            </w:r>
          </w:p>
          <w:p w14:paraId="652D94C8" w14:textId="77777777" w:rsidR="00331E87" w:rsidRPr="0047333B" w:rsidRDefault="00331E87" w:rsidP="00395357">
            <w:pPr>
              <w:numPr>
                <w:ilvl w:val="2"/>
                <w:numId w:val="5"/>
              </w:numPr>
              <w:tabs>
                <w:tab w:val="num" w:pos="2160"/>
              </w:tabs>
              <w:ind w:left="540" w:hanging="180"/>
              <w:jc w:val="left"/>
            </w:pPr>
            <w:r w:rsidRPr="0047333B">
              <w:t>Gearing decision, share buybacks, treasury shares, hybrid capital and the dividend decision</w:t>
            </w:r>
          </w:p>
          <w:p w14:paraId="20B1AE53"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Corporate Strategy</w:t>
            </w:r>
          </w:p>
          <w:p w14:paraId="5B796EAE" w14:textId="77777777" w:rsidR="00331E87" w:rsidRPr="0047333B" w:rsidRDefault="00331E87" w:rsidP="00395357">
            <w:pPr>
              <w:numPr>
                <w:ilvl w:val="2"/>
                <w:numId w:val="5"/>
              </w:numPr>
              <w:tabs>
                <w:tab w:val="num" w:pos="2160"/>
              </w:tabs>
              <w:ind w:left="540" w:hanging="180"/>
              <w:jc w:val="left"/>
            </w:pPr>
            <w:r w:rsidRPr="0047333B">
              <w:t>Treasury strategy, business strategy acquisition, defence strategy</w:t>
            </w:r>
          </w:p>
          <w:p w14:paraId="5C9802D1" w14:textId="77777777" w:rsidR="00331E87" w:rsidRPr="00331E87" w:rsidRDefault="00331E87" w:rsidP="00395357">
            <w:pPr>
              <w:numPr>
                <w:ilvl w:val="2"/>
                <w:numId w:val="5"/>
              </w:numPr>
              <w:tabs>
                <w:tab w:val="num" w:pos="2160"/>
              </w:tabs>
              <w:ind w:left="540" w:hanging="180"/>
              <w:jc w:val="left"/>
            </w:pPr>
            <w:r w:rsidRPr="0047333B">
              <w:t>Private equity, mergers and acquisitions, joint ventures and the concept of shareholder value</w:t>
            </w:r>
          </w:p>
          <w:p w14:paraId="4EB1048F"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Investment Appraisal</w:t>
            </w:r>
          </w:p>
          <w:p w14:paraId="7808CCB8" w14:textId="77777777" w:rsidR="00331E87" w:rsidRPr="00CD3F8F" w:rsidRDefault="00331E87" w:rsidP="00395357">
            <w:pPr>
              <w:numPr>
                <w:ilvl w:val="2"/>
                <w:numId w:val="5"/>
              </w:numPr>
              <w:tabs>
                <w:tab w:val="num" w:pos="2160"/>
              </w:tabs>
              <w:ind w:left="540" w:hanging="180"/>
              <w:jc w:val="left"/>
            </w:pPr>
            <w:r w:rsidRPr="00CD3F8F">
              <w:t>Discounted Cash Flow (DCF) analysis</w:t>
            </w:r>
          </w:p>
          <w:p w14:paraId="04A2A8D5" w14:textId="77777777" w:rsidR="00331E87" w:rsidRPr="00CD3F8F" w:rsidRDefault="00331E87" w:rsidP="00395357">
            <w:pPr>
              <w:numPr>
                <w:ilvl w:val="2"/>
                <w:numId w:val="5"/>
              </w:numPr>
              <w:tabs>
                <w:tab w:val="num" w:pos="2160"/>
              </w:tabs>
              <w:ind w:left="540" w:hanging="180"/>
              <w:jc w:val="left"/>
            </w:pPr>
            <w:r w:rsidRPr="00CD3F8F">
              <w:t>Performance measurement</w:t>
            </w:r>
          </w:p>
          <w:p w14:paraId="6F339BC3" w14:textId="77777777" w:rsidR="00331E87" w:rsidRPr="00CD3F8F" w:rsidRDefault="00331E87" w:rsidP="00395357">
            <w:pPr>
              <w:numPr>
                <w:ilvl w:val="2"/>
                <w:numId w:val="5"/>
              </w:numPr>
              <w:tabs>
                <w:tab w:val="num" w:pos="2160"/>
              </w:tabs>
              <w:ind w:left="540" w:hanging="180"/>
              <w:jc w:val="left"/>
            </w:pPr>
            <w:r w:rsidRPr="00CD3F8F">
              <w:t>Cost accounting and accounting based appraisal methods</w:t>
            </w:r>
          </w:p>
          <w:p w14:paraId="29EB845F" w14:textId="77777777" w:rsidR="00331E87" w:rsidRPr="00CD3F8F" w:rsidRDefault="00331E87" w:rsidP="00395357">
            <w:pPr>
              <w:numPr>
                <w:ilvl w:val="3"/>
                <w:numId w:val="7"/>
              </w:numPr>
              <w:tabs>
                <w:tab w:val="clear" w:pos="2880"/>
                <w:tab w:val="num" w:pos="540"/>
              </w:tabs>
              <w:ind w:left="4147" w:hanging="3607"/>
              <w:jc w:val="left"/>
            </w:pPr>
            <w:r w:rsidRPr="00CD3F8F">
              <w:t>Accounting return, marginal costs</w:t>
            </w:r>
          </w:p>
          <w:p w14:paraId="4B420628"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Legal Documentation</w:t>
            </w:r>
          </w:p>
          <w:p w14:paraId="3EF2F79C" w14:textId="77777777" w:rsidR="00331E87" w:rsidRPr="00CD3F8F" w:rsidRDefault="00331E87" w:rsidP="00395357">
            <w:pPr>
              <w:numPr>
                <w:ilvl w:val="2"/>
                <w:numId w:val="5"/>
              </w:numPr>
              <w:tabs>
                <w:tab w:val="num" w:pos="2160"/>
              </w:tabs>
              <w:ind w:left="540" w:hanging="180"/>
              <w:jc w:val="left"/>
            </w:pPr>
            <w:r w:rsidRPr="00CD3F8F">
              <w:t>Agreements behind common treasury activities</w:t>
            </w:r>
          </w:p>
          <w:p w14:paraId="0A11F5AA" w14:textId="77777777" w:rsidR="00331E87" w:rsidRPr="00CD3F8F" w:rsidRDefault="00331E87" w:rsidP="00395357">
            <w:pPr>
              <w:numPr>
                <w:ilvl w:val="3"/>
                <w:numId w:val="7"/>
              </w:numPr>
              <w:tabs>
                <w:tab w:val="clear" w:pos="2880"/>
                <w:tab w:val="num" w:pos="540"/>
              </w:tabs>
              <w:ind w:left="4147" w:hanging="3607"/>
              <w:jc w:val="left"/>
            </w:pPr>
            <w:r w:rsidRPr="00CD3F8F">
              <w:t>Taking in loan agreements</w:t>
            </w:r>
          </w:p>
          <w:p w14:paraId="6E0A3400" w14:textId="77777777" w:rsidR="00331E87" w:rsidRPr="00CD3F8F" w:rsidRDefault="00331E87" w:rsidP="00395357">
            <w:pPr>
              <w:numPr>
                <w:ilvl w:val="3"/>
                <w:numId w:val="7"/>
              </w:numPr>
              <w:tabs>
                <w:tab w:val="clear" w:pos="2880"/>
                <w:tab w:val="num" w:pos="540"/>
              </w:tabs>
              <w:ind w:left="4147" w:hanging="3607"/>
              <w:jc w:val="left"/>
            </w:pPr>
            <w:r w:rsidRPr="00CD3F8F">
              <w:t>Standard ISDA swap agreements,</w:t>
            </w:r>
          </w:p>
          <w:p w14:paraId="1879DB83" w14:textId="77777777" w:rsidR="00331E87" w:rsidRPr="00CD3F8F" w:rsidRDefault="00331E87" w:rsidP="00395357">
            <w:pPr>
              <w:numPr>
                <w:ilvl w:val="3"/>
                <w:numId w:val="7"/>
              </w:numPr>
              <w:tabs>
                <w:tab w:val="clear" w:pos="2880"/>
                <w:tab w:val="num" w:pos="540"/>
              </w:tabs>
              <w:ind w:left="4147" w:hanging="3607"/>
              <w:jc w:val="left"/>
            </w:pPr>
            <w:r w:rsidRPr="00CD3F8F">
              <w:t>Listing and prospectus requirements</w:t>
            </w:r>
          </w:p>
          <w:p w14:paraId="15E6FFA4"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Regulation and Law</w:t>
            </w:r>
          </w:p>
          <w:p w14:paraId="59EA0241"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Taxation</w:t>
            </w:r>
          </w:p>
          <w:p w14:paraId="016562FD" w14:textId="77777777" w:rsidR="00331E87" w:rsidRPr="00CD3F8F" w:rsidRDefault="00331E87" w:rsidP="00395357">
            <w:pPr>
              <w:numPr>
                <w:ilvl w:val="2"/>
                <w:numId w:val="5"/>
              </w:numPr>
              <w:tabs>
                <w:tab w:val="num" w:pos="2160"/>
              </w:tabs>
              <w:ind w:left="540" w:hanging="180"/>
              <w:jc w:val="left"/>
            </w:pPr>
            <w:r w:rsidRPr="00CD3F8F">
              <w:t>Domestic and International tax aspects</w:t>
            </w:r>
          </w:p>
          <w:p w14:paraId="2993428D" w14:textId="77777777" w:rsidR="00331E87" w:rsidRPr="00CD3F8F" w:rsidRDefault="00331E87" w:rsidP="00395357">
            <w:pPr>
              <w:numPr>
                <w:ilvl w:val="3"/>
                <w:numId w:val="7"/>
              </w:numPr>
              <w:tabs>
                <w:tab w:val="clear" w:pos="2880"/>
                <w:tab w:val="num" w:pos="540"/>
              </w:tabs>
              <w:ind w:left="4147" w:hanging="3607"/>
              <w:jc w:val="left"/>
            </w:pPr>
            <w:r w:rsidRPr="00CD3F8F">
              <w:t>Branch vs subsidiary</w:t>
            </w:r>
          </w:p>
          <w:p w14:paraId="116CEF5F" w14:textId="77777777" w:rsidR="00331E87" w:rsidRPr="00CD3F8F" w:rsidRDefault="00331E87" w:rsidP="00395357">
            <w:pPr>
              <w:numPr>
                <w:ilvl w:val="3"/>
                <w:numId w:val="7"/>
              </w:numPr>
              <w:tabs>
                <w:tab w:val="clear" w:pos="2880"/>
                <w:tab w:val="num" w:pos="540"/>
              </w:tabs>
              <w:ind w:left="4147" w:hanging="3607"/>
              <w:jc w:val="left"/>
            </w:pPr>
            <w:r w:rsidRPr="00CD3F8F">
              <w:t>Transfer pricing</w:t>
            </w:r>
          </w:p>
          <w:p w14:paraId="1B27CDD1" w14:textId="77777777" w:rsidR="00331E87" w:rsidRPr="00CD3F8F" w:rsidRDefault="00331E87" w:rsidP="00395357">
            <w:pPr>
              <w:numPr>
                <w:ilvl w:val="3"/>
                <w:numId w:val="7"/>
              </w:numPr>
              <w:tabs>
                <w:tab w:val="clear" w:pos="2880"/>
                <w:tab w:val="num" w:pos="540"/>
              </w:tabs>
              <w:ind w:left="4147" w:hanging="3607"/>
              <w:jc w:val="left"/>
            </w:pPr>
            <w:r w:rsidRPr="00CD3F8F">
              <w:t>Thin capitalization</w:t>
            </w:r>
          </w:p>
          <w:p w14:paraId="610F92E5" w14:textId="77777777" w:rsidR="00331E87" w:rsidRPr="00CD3F8F" w:rsidRDefault="00331E87" w:rsidP="00395357">
            <w:pPr>
              <w:numPr>
                <w:ilvl w:val="3"/>
                <w:numId w:val="7"/>
              </w:numPr>
              <w:tabs>
                <w:tab w:val="clear" w:pos="2880"/>
                <w:tab w:val="num" w:pos="540"/>
              </w:tabs>
              <w:ind w:left="4147" w:hanging="3607"/>
              <w:jc w:val="left"/>
            </w:pPr>
            <w:r w:rsidRPr="00CD3F8F">
              <w:t>Double tax planning,</w:t>
            </w:r>
          </w:p>
          <w:p w14:paraId="2D8333B8" w14:textId="77777777" w:rsidR="00331E87" w:rsidRPr="00CD3F8F" w:rsidRDefault="00331E87" w:rsidP="00395357">
            <w:pPr>
              <w:numPr>
                <w:ilvl w:val="3"/>
                <w:numId w:val="7"/>
              </w:numPr>
              <w:tabs>
                <w:tab w:val="clear" w:pos="2880"/>
                <w:tab w:val="num" w:pos="540"/>
              </w:tabs>
              <w:ind w:left="4147" w:hanging="3607"/>
              <w:jc w:val="left"/>
            </w:pPr>
            <w:r w:rsidRPr="00CD3F8F">
              <w:t>Corporate reorganisations</w:t>
            </w:r>
          </w:p>
          <w:p w14:paraId="1D63F7CE" w14:textId="77777777" w:rsidR="00331E87" w:rsidRPr="007A2402" w:rsidRDefault="00331E87" w:rsidP="00395357">
            <w:pPr>
              <w:numPr>
                <w:ilvl w:val="0"/>
                <w:numId w:val="5"/>
              </w:numPr>
              <w:tabs>
                <w:tab w:val="num" w:pos="180"/>
                <w:tab w:val="num" w:pos="720"/>
              </w:tabs>
              <w:ind w:left="180" w:hanging="180"/>
              <w:jc w:val="left"/>
              <w:rPr>
                <w:b/>
                <w:bCs/>
              </w:rPr>
            </w:pPr>
            <w:r w:rsidRPr="007A2402">
              <w:rPr>
                <w:b/>
                <w:bCs/>
              </w:rPr>
              <w:t>Risk Management</w:t>
            </w:r>
          </w:p>
          <w:p w14:paraId="1F266B23" w14:textId="77777777" w:rsidR="00331E87" w:rsidRPr="00CD3F8F" w:rsidRDefault="00331E87" w:rsidP="00395357">
            <w:pPr>
              <w:numPr>
                <w:ilvl w:val="1"/>
                <w:numId w:val="5"/>
              </w:numPr>
              <w:tabs>
                <w:tab w:val="num" w:pos="360"/>
                <w:tab w:val="num" w:pos="1440"/>
              </w:tabs>
              <w:ind w:left="360" w:hanging="180"/>
              <w:jc w:val="left"/>
            </w:pPr>
            <w:r w:rsidRPr="007A2402">
              <w:rPr>
                <w:b/>
                <w:bCs/>
              </w:rPr>
              <w:t>Business and Operational Risk</w:t>
            </w:r>
          </w:p>
          <w:p w14:paraId="1FE8D444" w14:textId="77777777" w:rsidR="00331E87" w:rsidRPr="00CD3F8F" w:rsidRDefault="00331E87" w:rsidP="00395357">
            <w:pPr>
              <w:numPr>
                <w:ilvl w:val="2"/>
                <w:numId w:val="5"/>
              </w:numPr>
              <w:tabs>
                <w:tab w:val="num" w:pos="2160"/>
              </w:tabs>
              <w:ind w:left="540" w:hanging="180"/>
              <w:jc w:val="left"/>
            </w:pPr>
            <w:r w:rsidRPr="00CD3F8F">
              <w:t>Economics (micro/macro), monetary/fiscal policy, financial system</w:t>
            </w:r>
          </w:p>
          <w:p w14:paraId="4223F12C" w14:textId="77777777" w:rsidR="00331E87" w:rsidRPr="00CD3F8F" w:rsidRDefault="00331E87" w:rsidP="00395357">
            <w:pPr>
              <w:numPr>
                <w:ilvl w:val="2"/>
                <w:numId w:val="5"/>
              </w:numPr>
              <w:tabs>
                <w:tab w:val="num" w:pos="2160"/>
              </w:tabs>
              <w:ind w:left="540" w:hanging="180"/>
              <w:jc w:val="left"/>
            </w:pPr>
            <w:r w:rsidRPr="00CD3F8F">
              <w:t>Types of business and financial risk</w:t>
            </w:r>
          </w:p>
          <w:p w14:paraId="77E7EEDC" w14:textId="77777777" w:rsidR="00331E87" w:rsidRPr="00CD3F8F" w:rsidRDefault="00331E87" w:rsidP="00395357">
            <w:pPr>
              <w:numPr>
                <w:ilvl w:val="3"/>
                <w:numId w:val="7"/>
              </w:numPr>
              <w:tabs>
                <w:tab w:val="clear" w:pos="2880"/>
                <w:tab w:val="num" w:pos="540"/>
              </w:tabs>
              <w:ind w:left="4147" w:hanging="3607"/>
              <w:jc w:val="left"/>
            </w:pPr>
            <w:r w:rsidRPr="00CD3F8F">
              <w:t>Strategic, market, credit, gearing, refinancing, operational, technology</w:t>
            </w:r>
          </w:p>
          <w:p w14:paraId="17C371E0" w14:textId="77777777" w:rsidR="00331E87" w:rsidRPr="00CD3F8F" w:rsidRDefault="00331E87" w:rsidP="00395357">
            <w:pPr>
              <w:numPr>
                <w:ilvl w:val="2"/>
                <w:numId w:val="5"/>
              </w:numPr>
              <w:tabs>
                <w:tab w:val="num" w:pos="2160"/>
              </w:tabs>
              <w:ind w:left="540" w:hanging="180"/>
              <w:jc w:val="left"/>
            </w:pPr>
            <w:r w:rsidRPr="00CD3F8F">
              <w:t>Deals with the insurance market and insurance products and captive insurance aspects</w:t>
            </w:r>
          </w:p>
          <w:p w14:paraId="3FF44CE8" w14:textId="77777777" w:rsidR="00331E87" w:rsidRPr="00CD3F8F" w:rsidRDefault="00331E87" w:rsidP="00395357">
            <w:pPr>
              <w:numPr>
                <w:ilvl w:val="2"/>
                <w:numId w:val="5"/>
              </w:numPr>
              <w:tabs>
                <w:tab w:val="num" w:pos="2160"/>
              </w:tabs>
              <w:ind w:left="540" w:hanging="180"/>
              <w:jc w:val="left"/>
            </w:pPr>
            <w:r w:rsidRPr="00CD3F8F">
              <w:t>Planning for business or whole market interruption and contingency planning including shadow sites, key personnel, emergency liquidity</w:t>
            </w:r>
          </w:p>
          <w:p w14:paraId="1A373268"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Commodity Risk</w:t>
            </w:r>
          </w:p>
          <w:p w14:paraId="52957641"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Credit Risk</w:t>
            </w:r>
          </w:p>
          <w:p w14:paraId="4AE6777A" w14:textId="77777777" w:rsidR="00331E87" w:rsidRPr="00CD3F8F" w:rsidRDefault="00331E87" w:rsidP="00395357">
            <w:pPr>
              <w:numPr>
                <w:ilvl w:val="2"/>
                <w:numId w:val="5"/>
              </w:numPr>
              <w:tabs>
                <w:tab w:val="num" w:pos="2160"/>
              </w:tabs>
              <w:ind w:left="540" w:hanging="180"/>
              <w:jc w:val="left"/>
            </w:pPr>
            <w:r w:rsidRPr="00CD3F8F">
              <w:t>Managing credit and counterparty risk</w:t>
            </w:r>
          </w:p>
          <w:p w14:paraId="06825153" w14:textId="77777777" w:rsidR="00331E87" w:rsidRPr="00CD3F8F" w:rsidRDefault="00331E87" w:rsidP="00395357">
            <w:pPr>
              <w:numPr>
                <w:ilvl w:val="2"/>
                <w:numId w:val="5"/>
              </w:numPr>
              <w:tabs>
                <w:tab w:val="num" w:pos="2160"/>
              </w:tabs>
              <w:ind w:left="540" w:hanging="180"/>
              <w:jc w:val="left"/>
            </w:pPr>
            <w:r w:rsidRPr="00CD3F8F">
              <w:t>Credit analysis and credit ratings</w:t>
            </w:r>
          </w:p>
          <w:p w14:paraId="50769400" w14:textId="77777777" w:rsidR="00331E87" w:rsidRPr="00CD3F8F" w:rsidRDefault="00331E87" w:rsidP="00395357">
            <w:pPr>
              <w:numPr>
                <w:ilvl w:val="2"/>
                <w:numId w:val="5"/>
              </w:numPr>
              <w:tabs>
                <w:tab w:val="num" w:pos="2160"/>
              </w:tabs>
              <w:ind w:left="540" w:hanging="180"/>
              <w:jc w:val="left"/>
            </w:pPr>
            <w:r w:rsidRPr="00CD3F8F">
              <w:t>Credit insurance, credit derivatives, collateralisation, security</w:t>
            </w:r>
          </w:p>
          <w:p w14:paraId="70189C56" w14:textId="77777777" w:rsidR="00331E87" w:rsidRPr="00CD3F8F" w:rsidRDefault="00331E87" w:rsidP="00395357">
            <w:pPr>
              <w:numPr>
                <w:ilvl w:val="2"/>
                <w:numId w:val="5"/>
              </w:numPr>
              <w:tabs>
                <w:tab w:val="num" w:pos="2160"/>
              </w:tabs>
              <w:ind w:left="540" w:hanging="180"/>
              <w:jc w:val="left"/>
            </w:pPr>
            <w:r w:rsidRPr="00CD3F8F">
              <w:t>Credit risk models, Basel II, duration hedging</w:t>
            </w:r>
          </w:p>
          <w:p w14:paraId="7B32955C" w14:textId="77777777" w:rsidR="00331E87" w:rsidRPr="00CD3F8F" w:rsidRDefault="00331E87" w:rsidP="00395357">
            <w:pPr>
              <w:numPr>
                <w:ilvl w:val="1"/>
                <w:numId w:val="5"/>
              </w:numPr>
              <w:tabs>
                <w:tab w:val="num" w:pos="360"/>
                <w:tab w:val="num" w:pos="1440"/>
              </w:tabs>
              <w:ind w:left="360" w:hanging="180"/>
              <w:jc w:val="left"/>
            </w:pPr>
            <w:r w:rsidRPr="007A2402">
              <w:rPr>
                <w:b/>
                <w:bCs/>
              </w:rPr>
              <w:t>Exotic Risk</w:t>
            </w:r>
          </w:p>
          <w:p w14:paraId="5E98F004" w14:textId="77777777" w:rsidR="00331E87" w:rsidRPr="00CD3F8F" w:rsidRDefault="00331E87" w:rsidP="00395357">
            <w:pPr>
              <w:numPr>
                <w:ilvl w:val="2"/>
                <w:numId w:val="5"/>
              </w:numPr>
              <w:tabs>
                <w:tab w:val="num" w:pos="2160"/>
              </w:tabs>
              <w:ind w:left="540" w:hanging="180"/>
              <w:jc w:val="left"/>
            </w:pPr>
            <w:r w:rsidRPr="00CD3F8F">
              <w:t>Inflation, weather, index linked derivatives, weather derivatives, emissions trading.</w:t>
            </w:r>
          </w:p>
          <w:p w14:paraId="2C3CC490" w14:textId="77777777" w:rsidR="00331E87" w:rsidRPr="00CD3F8F" w:rsidRDefault="00331E87" w:rsidP="00395357">
            <w:pPr>
              <w:numPr>
                <w:ilvl w:val="1"/>
                <w:numId w:val="5"/>
              </w:numPr>
              <w:tabs>
                <w:tab w:val="num" w:pos="360"/>
                <w:tab w:val="num" w:pos="1440"/>
              </w:tabs>
              <w:ind w:left="360" w:hanging="180"/>
              <w:jc w:val="left"/>
            </w:pPr>
            <w:r w:rsidRPr="007A2402">
              <w:rPr>
                <w:b/>
                <w:bCs/>
              </w:rPr>
              <w:t>FX Risk</w:t>
            </w:r>
          </w:p>
          <w:p w14:paraId="324D8C80" w14:textId="77777777" w:rsidR="00331E87" w:rsidRPr="00CD3F8F" w:rsidRDefault="00331E87" w:rsidP="00395357">
            <w:pPr>
              <w:numPr>
                <w:ilvl w:val="2"/>
                <w:numId w:val="5"/>
              </w:numPr>
              <w:tabs>
                <w:tab w:val="num" w:pos="2160"/>
              </w:tabs>
              <w:ind w:left="540" w:hanging="180"/>
              <w:jc w:val="left"/>
            </w:pPr>
            <w:r w:rsidRPr="00CD3F8F">
              <w:t>Risk from transaction, translation and economic exposures</w:t>
            </w:r>
          </w:p>
          <w:p w14:paraId="6413C937" w14:textId="77777777" w:rsidR="00331E87" w:rsidRPr="00CD3F8F" w:rsidRDefault="00331E87" w:rsidP="00395357">
            <w:pPr>
              <w:numPr>
                <w:ilvl w:val="2"/>
                <w:numId w:val="5"/>
              </w:numPr>
              <w:tabs>
                <w:tab w:val="num" w:pos="2160"/>
              </w:tabs>
              <w:ind w:left="540" w:hanging="180"/>
              <w:jc w:val="left"/>
            </w:pPr>
            <w:r w:rsidRPr="00CD3F8F">
              <w:t>Managing risks with FX forwards, currency swaps</w:t>
            </w:r>
          </w:p>
          <w:p w14:paraId="661B1E17"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Interest Rate Risk</w:t>
            </w:r>
          </w:p>
          <w:p w14:paraId="395E53C3"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Managing Risk</w:t>
            </w:r>
          </w:p>
          <w:p w14:paraId="72C03FE5"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Pensions Risk</w:t>
            </w:r>
          </w:p>
          <w:p w14:paraId="54602F26" w14:textId="77777777" w:rsidR="00331E87" w:rsidRPr="007A2402" w:rsidRDefault="00331E87" w:rsidP="00395357">
            <w:pPr>
              <w:numPr>
                <w:ilvl w:val="0"/>
                <w:numId w:val="5"/>
              </w:numPr>
              <w:tabs>
                <w:tab w:val="num" w:pos="180"/>
                <w:tab w:val="num" w:pos="720"/>
              </w:tabs>
              <w:ind w:left="180" w:hanging="180"/>
              <w:jc w:val="left"/>
              <w:rPr>
                <w:b/>
                <w:bCs/>
              </w:rPr>
            </w:pPr>
            <w:r w:rsidRPr="007A2402">
              <w:rPr>
                <w:b/>
                <w:bCs/>
              </w:rPr>
              <w:t>Treasury Operations and Controls</w:t>
            </w:r>
          </w:p>
          <w:p w14:paraId="08FDA17F"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Control and Reporting</w:t>
            </w:r>
          </w:p>
          <w:p w14:paraId="05292CB4"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Policy and Objectives</w:t>
            </w:r>
          </w:p>
          <w:p w14:paraId="17A4A546" w14:textId="77777777" w:rsidR="00331E87" w:rsidRPr="007A2402" w:rsidRDefault="00331E87" w:rsidP="00395357">
            <w:pPr>
              <w:numPr>
                <w:ilvl w:val="1"/>
                <w:numId w:val="5"/>
              </w:numPr>
              <w:tabs>
                <w:tab w:val="num" w:pos="360"/>
                <w:tab w:val="num" w:pos="1440"/>
              </w:tabs>
              <w:ind w:left="360" w:hanging="180"/>
              <w:jc w:val="left"/>
              <w:rPr>
                <w:b/>
                <w:bCs/>
              </w:rPr>
            </w:pPr>
            <w:r w:rsidRPr="007A2402">
              <w:rPr>
                <w:b/>
                <w:bCs/>
              </w:rPr>
              <w:t>Technology and Systems</w:t>
            </w:r>
          </w:p>
          <w:p w14:paraId="22652488" w14:textId="77777777" w:rsidR="0047333B" w:rsidRDefault="00331E87" w:rsidP="00395357">
            <w:pPr>
              <w:numPr>
                <w:ilvl w:val="0"/>
                <w:numId w:val="5"/>
              </w:numPr>
              <w:tabs>
                <w:tab w:val="num" w:pos="180"/>
                <w:tab w:val="num" w:pos="720"/>
              </w:tabs>
              <w:ind w:left="180" w:hanging="180"/>
              <w:jc w:val="left"/>
            </w:pPr>
            <w:r w:rsidRPr="007A2402">
              <w:rPr>
                <w:b/>
                <w:bCs/>
              </w:rPr>
              <w:t>Treasury Organisation</w:t>
            </w:r>
          </w:p>
        </w:tc>
      </w:tr>
    </w:tbl>
    <w:p w14:paraId="68FCEE33" w14:textId="77777777" w:rsidR="0047333B" w:rsidRDefault="00331E87" w:rsidP="00331E87">
      <w:pPr>
        <w:pStyle w:val="Heading4"/>
      </w:pPr>
      <w:bookmarkStart w:id="159" w:name="_Toc408409109"/>
      <w:bookmarkStart w:id="160" w:name="_Toc15205426"/>
      <w:r>
        <w:lastRenderedPageBreak/>
        <w:t>Treasury Function at AIDC</w:t>
      </w:r>
      <w:bookmarkEnd w:id="159"/>
      <w:bookmarkEnd w:id="1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31"/>
        <w:gridCol w:w="5389"/>
      </w:tblGrid>
      <w:tr w:rsidR="00C10D57" w14:paraId="538DDE83" w14:textId="77777777" w:rsidTr="007A2402">
        <w:tc>
          <w:tcPr>
            <w:tcW w:w="5573" w:type="dxa"/>
          </w:tcPr>
          <w:p w14:paraId="4A4B1C3A" w14:textId="12EA1F92" w:rsidR="00C10D57" w:rsidRDefault="00F66156" w:rsidP="00331E87">
            <w:r>
              <w:rPr>
                <w:noProof/>
              </w:rPr>
              <w:drawing>
                <wp:inline distT="0" distB="0" distL="0" distR="0" wp14:anchorId="18DB5078" wp14:editId="5D5EA4EE">
                  <wp:extent cx="3296920" cy="2189480"/>
                  <wp:effectExtent l="0" t="0" r="0" b="0"/>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96920" cy="2189480"/>
                          </a:xfrm>
                          <a:prstGeom prst="rect">
                            <a:avLst/>
                          </a:prstGeom>
                          <a:noFill/>
                          <a:ln>
                            <a:noFill/>
                          </a:ln>
                        </pic:spPr>
                      </pic:pic>
                    </a:graphicData>
                  </a:graphic>
                </wp:inline>
              </w:drawing>
            </w:r>
          </w:p>
        </w:tc>
        <w:tc>
          <w:tcPr>
            <w:tcW w:w="5573" w:type="dxa"/>
          </w:tcPr>
          <w:p w14:paraId="3E86C705" w14:textId="712F1E24" w:rsidR="00C10D57" w:rsidRDefault="00F66156" w:rsidP="00331E87">
            <w:r>
              <w:rPr>
                <w:noProof/>
              </w:rPr>
              <w:drawing>
                <wp:inline distT="0" distB="0" distL="0" distR="0" wp14:anchorId="30AAC3F1" wp14:editId="08EFC397">
                  <wp:extent cx="3296920" cy="2141855"/>
                  <wp:effectExtent l="0" t="0" r="0" b="0"/>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96920" cy="2141855"/>
                          </a:xfrm>
                          <a:prstGeom prst="rect">
                            <a:avLst/>
                          </a:prstGeom>
                          <a:noFill/>
                          <a:ln>
                            <a:noFill/>
                          </a:ln>
                        </pic:spPr>
                      </pic:pic>
                    </a:graphicData>
                  </a:graphic>
                </wp:inline>
              </w:drawing>
            </w:r>
          </w:p>
        </w:tc>
      </w:tr>
      <w:tr w:rsidR="00C10D57" w14:paraId="77A69798" w14:textId="77777777" w:rsidTr="007A2402">
        <w:tc>
          <w:tcPr>
            <w:tcW w:w="5573" w:type="dxa"/>
          </w:tcPr>
          <w:p w14:paraId="049E1D50" w14:textId="47EAC160" w:rsidR="00C10D57" w:rsidRDefault="00F66156" w:rsidP="00331E87">
            <w:r>
              <w:rPr>
                <w:noProof/>
              </w:rPr>
              <w:drawing>
                <wp:inline distT="0" distB="0" distL="0" distR="0" wp14:anchorId="222BBECF" wp14:editId="54F7F7D0">
                  <wp:extent cx="3609340" cy="2478405"/>
                  <wp:effectExtent l="0" t="0" r="0" b="0"/>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609340" cy="2478405"/>
                          </a:xfrm>
                          <a:prstGeom prst="rect">
                            <a:avLst/>
                          </a:prstGeom>
                          <a:noFill/>
                          <a:ln>
                            <a:noFill/>
                          </a:ln>
                        </pic:spPr>
                      </pic:pic>
                    </a:graphicData>
                  </a:graphic>
                </wp:inline>
              </w:drawing>
            </w:r>
          </w:p>
        </w:tc>
        <w:tc>
          <w:tcPr>
            <w:tcW w:w="5573" w:type="dxa"/>
          </w:tcPr>
          <w:p w14:paraId="40D731BF" w14:textId="77777777" w:rsidR="009927D3" w:rsidRDefault="009927D3" w:rsidP="009927D3">
            <w:pPr>
              <w:pStyle w:val="Heading4"/>
            </w:pPr>
            <w:bookmarkStart w:id="161" w:name="_Toc408409110"/>
            <w:bookmarkStart w:id="162" w:name="_Toc15205427"/>
            <w:r>
              <w:t>Treasury at CIBC</w:t>
            </w:r>
            <w:bookmarkEnd w:id="161"/>
            <w:bookmarkEnd w:id="162"/>
          </w:p>
          <w:p w14:paraId="1A9C4242" w14:textId="5F90D3F2" w:rsidR="00C10D57" w:rsidRDefault="00F66156" w:rsidP="00331E87">
            <w:r>
              <w:rPr>
                <w:noProof/>
              </w:rPr>
              <w:drawing>
                <wp:inline distT="0" distB="0" distL="0" distR="0" wp14:anchorId="0343BEE7" wp14:editId="55921086">
                  <wp:extent cx="3513455" cy="2358390"/>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513455" cy="2358390"/>
                          </a:xfrm>
                          <a:prstGeom prst="rect">
                            <a:avLst/>
                          </a:prstGeom>
                          <a:noFill/>
                          <a:ln>
                            <a:noFill/>
                          </a:ln>
                        </pic:spPr>
                      </pic:pic>
                    </a:graphicData>
                  </a:graphic>
                </wp:inline>
              </w:drawing>
            </w:r>
          </w:p>
        </w:tc>
      </w:tr>
      <w:tr w:rsidR="00C10D57" w14:paraId="2F1E637E" w14:textId="77777777" w:rsidTr="007A2402">
        <w:tc>
          <w:tcPr>
            <w:tcW w:w="5573" w:type="dxa"/>
          </w:tcPr>
          <w:p w14:paraId="4D129635" w14:textId="078CE7EC" w:rsidR="00C10D57" w:rsidRDefault="00F66156" w:rsidP="00331E87">
            <w:r>
              <w:rPr>
                <w:noProof/>
              </w:rPr>
              <w:drawing>
                <wp:inline distT="0" distB="0" distL="0" distR="0" wp14:anchorId="58FF6421" wp14:editId="5EA553CE">
                  <wp:extent cx="3441065" cy="2478405"/>
                  <wp:effectExtent l="0" t="0" r="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41065" cy="2478405"/>
                          </a:xfrm>
                          <a:prstGeom prst="rect">
                            <a:avLst/>
                          </a:prstGeom>
                          <a:noFill/>
                          <a:ln>
                            <a:noFill/>
                          </a:ln>
                        </pic:spPr>
                      </pic:pic>
                    </a:graphicData>
                  </a:graphic>
                </wp:inline>
              </w:drawing>
            </w:r>
          </w:p>
        </w:tc>
        <w:tc>
          <w:tcPr>
            <w:tcW w:w="5573" w:type="dxa"/>
          </w:tcPr>
          <w:p w14:paraId="5D194FFC" w14:textId="4285EE73" w:rsidR="00C10D57" w:rsidRDefault="00F66156" w:rsidP="00331E87">
            <w:r>
              <w:rPr>
                <w:noProof/>
              </w:rPr>
              <w:drawing>
                <wp:inline distT="0" distB="0" distL="0" distR="0" wp14:anchorId="58B13961" wp14:editId="2D557568">
                  <wp:extent cx="3392805" cy="2454275"/>
                  <wp:effectExtent l="0" t="0" r="0"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92805" cy="2454275"/>
                          </a:xfrm>
                          <a:prstGeom prst="rect">
                            <a:avLst/>
                          </a:prstGeom>
                          <a:noFill/>
                          <a:ln>
                            <a:noFill/>
                          </a:ln>
                        </pic:spPr>
                      </pic:pic>
                    </a:graphicData>
                  </a:graphic>
                </wp:inline>
              </w:drawing>
            </w:r>
          </w:p>
        </w:tc>
      </w:tr>
    </w:tbl>
    <w:p w14:paraId="3BDBB6A9" w14:textId="77777777" w:rsidR="00331E87" w:rsidRDefault="00331E87" w:rsidP="00331E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79"/>
        <w:gridCol w:w="5441"/>
      </w:tblGrid>
      <w:tr w:rsidR="009927D3" w14:paraId="167A2332" w14:textId="77777777" w:rsidTr="00A120AE">
        <w:trPr>
          <w:trHeight w:val="3477"/>
        </w:trPr>
        <w:tc>
          <w:tcPr>
            <w:tcW w:w="4938" w:type="dxa"/>
          </w:tcPr>
          <w:p w14:paraId="76FB3BB8" w14:textId="77777777" w:rsidR="009927D3" w:rsidRDefault="009927D3" w:rsidP="009927D3">
            <w:pPr>
              <w:pStyle w:val="Heading4"/>
            </w:pPr>
            <w:bookmarkStart w:id="163" w:name="_Toc408409111"/>
            <w:bookmarkStart w:id="164" w:name="_Toc15205428"/>
            <w:r>
              <w:lastRenderedPageBreak/>
              <w:t>Treasury Management System</w:t>
            </w:r>
            <w:bookmarkEnd w:id="163"/>
            <w:bookmarkEnd w:id="164"/>
          </w:p>
          <w:p w14:paraId="1F2F093E" w14:textId="7EBBBF72" w:rsidR="009927D3" w:rsidRDefault="00F66156" w:rsidP="00331E87">
            <w:r>
              <w:rPr>
                <w:noProof/>
              </w:rPr>
              <w:drawing>
                <wp:inline distT="0" distB="0" distL="0" distR="0" wp14:anchorId="21F32498" wp14:editId="559CE2F5">
                  <wp:extent cx="3416935" cy="2430145"/>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16935" cy="2430145"/>
                          </a:xfrm>
                          <a:prstGeom prst="rect">
                            <a:avLst/>
                          </a:prstGeom>
                          <a:noFill/>
                          <a:ln>
                            <a:noFill/>
                          </a:ln>
                        </pic:spPr>
                      </pic:pic>
                    </a:graphicData>
                  </a:graphic>
                </wp:inline>
              </w:drawing>
            </w:r>
          </w:p>
        </w:tc>
        <w:tc>
          <w:tcPr>
            <w:tcW w:w="4893" w:type="dxa"/>
          </w:tcPr>
          <w:p w14:paraId="6A824BB0" w14:textId="77777777" w:rsidR="009927D3" w:rsidRDefault="009927D3" w:rsidP="009927D3">
            <w:pPr>
              <w:pStyle w:val="Heading5"/>
            </w:pPr>
            <w:bookmarkStart w:id="165" w:name="_Toc408409112"/>
            <w:r>
              <w:t>SUNGARD</w:t>
            </w:r>
            <w:bookmarkEnd w:id="165"/>
          </w:p>
          <w:p w14:paraId="239E99AC" w14:textId="218E1CB2" w:rsidR="009927D3" w:rsidRDefault="00F66156" w:rsidP="00331E87">
            <w:r>
              <w:rPr>
                <w:noProof/>
              </w:rPr>
              <w:drawing>
                <wp:inline distT="0" distB="0" distL="0" distR="0" wp14:anchorId="07CF9358" wp14:editId="1148666D">
                  <wp:extent cx="3392805" cy="2045335"/>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392805" cy="2045335"/>
                          </a:xfrm>
                          <a:prstGeom prst="rect">
                            <a:avLst/>
                          </a:prstGeom>
                          <a:noFill/>
                          <a:ln>
                            <a:noFill/>
                          </a:ln>
                        </pic:spPr>
                      </pic:pic>
                    </a:graphicData>
                  </a:graphic>
                </wp:inline>
              </w:drawing>
            </w:r>
          </w:p>
        </w:tc>
      </w:tr>
      <w:tr w:rsidR="009927D3" w14:paraId="797E4D26" w14:textId="77777777" w:rsidTr="00A120AE">
        <w:trPr>
          <w:trHeight w:val="6154"/>
        </w:trPr>
        <w:tc>
          <w:tcPr>
            <w:tcW w:w="9831" w:type="dxa"/>
            <w:gridSpan w:val="2"/>
          </w:tcPr>
          <w:p w14:paraId="66A4E21E" w14:textId="77777777" w:rsidR="009927D3" w:rsidRDefault="009927D3" w:rsidP="00A120AE">
            <w:pPr>
              <w:pStyle w:val="Heading5"/>
            </w:pPr>
            <w:bookmarkStart w:id="166" w:name="_Toc408409113"/>
            <w:r>
              <w:t>SAP</w:t>
            </w:r>
            <w:bookmarkEnd w:id="166"/>
          </w:p>
          <w:p w14:paraId="5E839880" w14:textId="6DE28FEF" w:rsidR="009927D3" w:rsidRDefault="00F66156" w:rsidP="00331E87">
            <w:r>
              <w:rPr>
                <w:noProof/>
              </w:rPr>
              <w:drawing>
                <wp:inline distT="0" distB="0" distL="0" distR="0" wp14:anchorId="41544C51" wp14:editId="6D0EDA88">
                  <wp:extent cx="6015990" cy="3825875"/>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15990" cy="3825875"/>
                          </a:xfrm>
                          <a:prstGeom prst="rect">
                            <a:avLst/>
                          </a:prstGeom>
                          <a:noFill/>
                          <a:ln>
                            <a:noFill/>
                          </a:ln>
                        </pic:spPr>
                      </pic:pic>
                    </a:graphicData>
                  </a:graphic>
                </wp:inline>
              </w:drawing>
            </w:r>
          </w:p>
        </w:tc>
      </w:tr>
    </w:tbl>
    <w:p w14:paraId="7D62A529" w14:textId="77777777" w:rsidR="00331E87" w:rsidRDefault="00331E87" w:rsidP="00331E87"/>
    <w:p w14:paraId="4C67078F" w14:textId="77777777" w:rsidR="006806DD" w:rsidRDefault="006806DD" w:rsidP="0052513B">
      <w:pPr>
        <w:pStyle w:val="Heading2"/>
      </w:pPr>
      <w:bookmarkStart w:id="167" w:name="_SIMCORP_Dimension_1"/>
      <w:bookmarkStart w:id="168" w:name="_Toc408409114"/>
      <w:bookmarkStart w:id="169" w:name="_Toc388098694"/>
      <w:bookmarkStart w:id="170" w:name="_Toc388099477"/>
      <w:bookmarkStart w:id="171" w:name="_Toc15205429"/>
      <w:bookmarkEnd w:id="167"/>
      <w:r>
        <w:lastRenderedPageBreak/>
        <w:t>SIMCORP Dimension</w:t>
      </w:r>
      <w:bookmarkEnd w:id="168"/>
      <w:bookmarkEnd w:id="171"/>
    </w:p>
    <w:p w14:paraId="2799E7EB" w14:textId="77777777" w:rsidR="006806DD" w:rsidRDefault="006806DD" w:rsidP="006806DD">
      <w:pPr>
        <w:pStyle w:val="Heading4"/>
      </w:pPr>
      <w:bookmarkStart w:id="172" w:name="_Toc408409115"/>
      <w:bookmarkStart w:id="173" w:name="_Toc15205430"/>
      <w:r>
        <w:t>Overview</w:t>
      </w:r>
      <w:bookmarkEnd w:id="172"/>
      <w:bookmarkEnd w:id="173"/>
    </w:p>
    <w:p w14:paraId="5662FC95" w14:textId="7714CB4F" w:rsidR="006806DD" w:rsidRDefault="00F66156" w:rsidP="006806DD">
      <w:r w:rsidRPr="006806DD">
        <w:rPr>
          <w:noProof/>
        </w:rPr>
        <w:drawing>
          <wp:inline distT="0" distB="0" distL="0" distR="0" wp14:anchorId="5A00A5DA" wp14:editId="10CBD771">
            <wp:extent cx="6930390" cy="5101590"/>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930390" cy="510159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4799"/>
        <w:gridCol w:w="6189"/>
      </w:tblGrid>
      <w:tr w:rsidR="00A06FDB" w14:paraId="14EA6988" w14:textId="77777777" w:rsidTr="00CB77F8">
        <w:tc>
          <w:tcPr>
            <w:tcW w:w="4799" w:type="dxa"/>
          </w:tcPr>
          <w:p w14:paraId="2E80D4A5" w14:textId="77777777" w:rsidR="00A06FDB" w:rsidRDefault="00A06FDB" w:rsidP="00CB77F8">
            <w:pPr>
              <w:pStyle w:val="Heading4"/>
            </w:pPr>
            <w:bookmarkStart w:id="174" w:name="_Toc408409116"/>
            <w:bookmarkStart w:id="175" w:name="_Toc15205431"/>
            <w:r>
              <w:t>Data Extractor</w:t>
            </w:r>
            <w:bookmarkEnd w:id="174"/>
            <w:bookmarkEnd w:id="175"/>
          </w:p>
          <w:p w14:paraId="1F6A82BA" w14:textId="1596DD31" w:rsidR="00A06FDB" w:rsidRDefault="00F66156" w:rsidP="006806DD">
            <w:r w:rsidRPr="00A06FDB">
              <w:rPr>
                <w:noProof/>
              </w:rPr>
              <w:drawing>
                <wp:inline distT="0" distB="0" distL="0" distR="0" wp14:anchorId="65E781A5" wp14:editId="7E837E72">
                  <wp:extent cx="2983865" cy="1901190"/>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983865" cy="1901190"/>
                          </a:xfrm>
                          <a:prstGeom prst="rect">
                            <a:avLst/>
                          </a:prstGeom>
                          <a:noFill/>
                          <a:ln>
                            <a:noFill/>
                          </a:ln>
                        </pic:spPr>
                      </pic:pic>
                    </a:graphicData>
                  </a:graphic>
                </wp:inline>
              </w:drawing>
            </w:r>
          </w:p>
        </w:tc>
        <w:tc>
          <w:tcPr>
            <w:tcW w:w="6189" w:type="dxa"/>
          </w:tcPr>
          <w:p w14:paraId="5425E9AB" w14:textId="77777777" w:rsidR="00A06FDB" w:rsidRDefault="00A06FDB" w:rsidP="00CB77F8">
            <w:pPr>
              <w:pStyle w:val="Heading4"/>
            </w:pPr>
            <w:bookmarkStart w:id="176" w:name="_Toc408409117"/>
            <w:bookmarkStart w:id="177" w:name="_Toc15205432"/>
            <w:r>
              <w:t>Collateral Pool</w:t>
            </w:r>
            <w:bookmarkEnd w:id="176"/>
            <w:bookmarkEnd w:id="177"/>
          </w:p>
          <w:p w14:paraId="4D8225A1" w14:textId="70A2487B" w:rsidR="00A06FDB" w:rsidRDefault="00F66156" w:rsidP="006806DD">
            <w:r w:rsidRPr="00A06FDB">
              <w:rPr>
                <w:noProof/>
              </w:rPr>
              <w:drawing>
                <wp:inline distT="0" distB="0" distL="0" distR="0" wp14:anchorId="7D6594E4" wp14:editId="784455F3">
                  <wp:extent cx="3898265" cy="2189480"/>
                  <wp:effectExtent l="0" t="0" r="0" b="0"/>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898265" cy="2189480"/>
                          </a:xfrm>
                          <a:prstGeom prst="rect">
                            <a:avLst/>
                          </a:prstGeom>
                          <a:noFill/>
                          <a:ln>
                            <a:noFill/>
                          </a:ln>
                        </pic:spPr>
                      </pic:pic>
                    </a:graphicData>
                  </a:graphic>
                </wp:inline>
              </w:drawing>
            </w:r>
          </w:p>
        </w:tc>
      </w:tr>
    </w:tbl>
    <w:p w14:paraId="7FDF4A4A" w14:textId="77777777" w:rsidR="00A06FDB" w:rsidRDefault="00A06FDB" w:rsidP="006806DD"/>
    <w:p w14:paraId="3431E874" w14:textId="2648E347" w:rsidR="00A06FDB" w:rsidRDefault="00F66156" w:rsidP="006806DD">
      <w:r w:rsidRPr="00A06FDB">
        <w:rPr>
          <w:noProof/>
        </w:rPr>
        <w:lastRenderedPageBreak/>
        <w:drawing>
          <wp:inline distT="0" distB="0" distL="0" distR="0" wp14:anchorId="3D0DFBFE" wp14:editId="4DB14FA2">
            <wp:extent cx="4909185" cy="2743200"/>
            <wp:effectExtent l="0" t="0" r="0" b="0"/>
            <wp:docPr id="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909185" cy="2743200"/>
                    </a:xfrm>
                    <a:prstGeom prst="rect">
                      <a:avLst/>
                    </a:prstGeom>
                    <a:noFill/>
                    <a:ln>
                      <a:noFill/>
                    </a:ln>
                  </pic:spPr>
                </pic:pic>
              </a:graphicData>
            </a:graphic>
          </wp:inline>
        </w:drawing>
      </w:r>
    </w:p>
    <w:p w14:paraId="79AF6F72" w14:textId="77777777" w:rsidR="006806DD" w:rsidRDefault="006806DD" w:rsidP="006806DD">
      <w:pPr>
        <w:pStyle w:val="Heading4"/>
      </w:pPr>
      <w:bookmarkStart w:id="178" w:name="_Toc408409118"/>
      <w:bookmarkStart w:id="179" w:name="_Toc15205433"/>
      <w:r>
        <w:t>General Configuration</w:t>
      </w:r>
      <w:bookmarkEnd w:id="178"/>
      <w:bookmarkEnd w:id="179"/>
    </w:p>
    <w:p w14:paraId="5A53694A" w14:textId="1F2CD891" w:rsidR="006806DD" w:rsidRDefault="00F66156" w:rsidP="006806DD">
      <w:r w:rsidRPr="006806DD">
        <w:rPr>
          <w:noProof/>
        </w:rPr>
        <w:drawing>
          <wp:inline distT="0" distB="0" distL="0" distR="0" wp14:anchorId="5C892134" wp14:editId="1555FF39">
            <wp:extent cx="5895340" cy="4379595"/>
            <wp:effectExtent l="0" t="0" r="0" b="0"/>
            <wp:docPr id="708" name="Picture 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95340" cy="4379595"/>
                    </a:xfrm>
                    <a:prstGeom prst="rect">
                      <a:avLst/>
                    </a:prstGeom>
                    <a:noFill/>
                    <a:ln>
                      <a:noFill/>
                    </a:ln>
                  </pic:spPr>
                </pic:pic>
              </a:graphicData>
            </a:graphic>
          </wp:inline>
        </w:drawing>
      </w:r>
    </w:p>
    <w:p w14:paraId="4CFB25E8" w14:textId="77777777" w:rsidR="006806DD" w:rsidRDefault="006806DD" w:rsidP="006806DD"/>
    <w:p w14:paraId="59EA0FF1" w14:textId="77777777" w:rsidR="006806DD" w:rsidRDefault="006806DD" w:rsidP="006806DD">
      <w:pPr>
        <w:pStyle w:val="Heading4"/>
      </w:pPr>
      <w:bookmarkStart w:id="180" w:name="_Toc408409119"/>
      <w:bookmarkStart w:id="181" w:name="_Toc15205434"/>
      <w:r>
        <w:lastRenderedPageBreak/>
        <w:t>G/L Configuration</w:t>
      </w:r>
      <w:bookmarkEnd w:id="180"/>
      <w:bookmarkEnd w:id="181"/>
    </w:p>
    <w:p w14:paraId="03728884" w14:textId="2FDF528F" w:rsidR="006806DD" w:rsidRDefault="00F66156" w:rsidP="006806DD">
      <w:r w:rsidRPr="006806DD">
        <w:rPr>
          <w:noProof/>
        </w:rPr>
        <w:drawing>
          <wp:inline distT="0" distB="0" distL="0" distR="0" wp14:anchorId="13CBB13E" wp14:editId="3A217055">
            <wp:extent cx="6087745" cy="4451985"/>
            <wp:effectExtent l="0" t="0" r="0" b="0"/>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87745" cy="4451985"/>
                    </a:xfrm>
                    <a:prstGeom prst="rect">
                      <a:avLst/>
                    </a:prstGeom>
                    <a:noFill/>
                    <a:ln>
                      <a:noFill/>
                    </a:ln>
                  </pic:spPr>
                </pic:pic>
              </a:graphicData>
            </a:graphic>
          </wp:inline>
        </w:drawing>
      </w:r>
    </w:p>
    <w:p w14:paraId="5BEBDC02" w14:textId="77777777" w:rsidR="006806DD" w:rsidRDefault="006806DD" w:rsidP="006806DD"/>
    <w:p w14:paraId="02643171" w14:textId="3EFB6AE6" w:rsidR="006806DD" w:rsidRDefault="00F66156" w:rsidP="006806DD">
      <w:r w:rsidRPr="006806DD">
        <w:rPr>
          <w:noProof/>
        </w:rPr>
        <w:drawing>
          <wp:inline distT="0" distB="0" distL="0" distR="0" wp14:anchorId="085B59D7" wp14:editId="2215F241">
            <wp:extent cx="6232525" cy="4427855"/>
            <wp:effectExtent l="0" t="0" r="0" b="0"/>
            <wp:docPr id="710" name="Picture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232525" cy="4427855"/>
                    </a:xfrm>
                    <a:prstGeom prst="rect">
                      <a:avLst/>
                    </a:prstGeom>
                    <a:noFill/>
                    <a:ln>
                      <a:noFill/>
                    </a:ln>
                  </pic:spPr>
                </pic:pic>
              </a:graphicData>
            </a:graphic>
          </wp:inline>
        </w:drawing>
      </w:r>
    </w:p>
    <w:p w14:paraId="58C96110" w14:textId="77777777" w:rsidR="006806DD" w:rsidRDefault="006806DD" w:rsidP="006806DD">
      <w:pPr>
        <w:pStyle w:val="Heading4"/>
      </w:pPr>
      <w:bookmarkStart w:id="182" w:name="_Toc408409120"/>
      <w:bookmarkStart w:id="183" w:name="_Toc15205435"/>
      <w:r>
        <w:lastRenderedPageBreak/>
        <w:t>Portfolio Figures</w:t>
      </w:r>
      <w:bookmarkEnd w:id="182"/>
      <w:bookmarkEnd w:id="183"/>
    </w:p>
    <w:p w14:paraId="409D98AD" w14:textId="693F7BC8" w:rsidR="006806DD" w:rsidRDefault="00F66156" w:rsidP="006806DD">
      <w:r w:rsidRPr="006806DD">
        <w:rPr>
          <w:noProof/>
        </w:rPr>
        <w:drawing>
          <wp:inline distT="0" distB="0" distL="0" distR="0" wp14:anchorId="33923711" wp14:editId="336FF60F">
            <wp:extent cx="5702935" cy="4090670"/>
            <wp:effectExtent l="0" t="0" r="0" b="0"/>
            <wp:docPr id="711" name="Picture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2935" cy="4090670"/>
                    </a:xfrm>
                    <a:prstGeom prst="rect">
                      <a:avLst/>
                    </a:prstGeom>
                    <a:noFill/>
                    <a:ln>
                      <a:noFill/>
                    </a:ln>
                  </pic:spPr>
                </pic:pic>
              </a:graphicData>
            </a:graphic>
          </wp:inline>
        </w:drawing>
      </w:r>
    </w:p>
    <w:p w14:paraId="78F70AF9" w14:textId="6B531A05" w:rsidR="00537D2F" w:rsidRDefault="00F66156" w:rsidP="006806DD">
      <w:r w:rsidRPr="00537D2F">
        <w:rPr>
          <w:noProof/>
        </w:rPr>
        <w:drawing>
          <wp:inline distT="0" distB="0" distL="0" distR="0" wp14:anchorId="0B57563B" wp14:editId="70AB0105">
            <wp:extent cx="6232525" cy="4788535"/>
            <wp:effectExtent l="0" t="0" r="0" b="0"/>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232525" cy="4788535"/>
                    </a:xfrm>
                    <a:prstGeom prst="rect">
                      <a:avLst/>
                    </a:prstGeom>
                    <a:noFill/>
                    <a:ln>
                      <a:noFill/>
                    </a:ln>
                  </pic:spPr>
                </pic:pic>
              </a:graphicData>
            </a:graphic>
          </wp:inline>
        </w:drawing>
      </w:r>
    </w:p>
    <w:p w14:paraId="386CE267" w14:textId="77777777" w:rsidR="006806DD" w:rsidRPr="006806DD" w:rsidRDefault="006806DD" w:rsidP="006806DD"/>
    <w:p w14:paraId="44364B48" w14:textId="77777777" w:rsidR="0052513B" w:rsidRDefault="006806DD" w:rsidP="0052513B">
      <w:pPr>
        <w:pStyle w:val="Heading2"/>
      </w:pPr>
      <w:bookmarkStart w:id="184" w:name="_Toc408409121"/>
      <w:bookmarkStart w:id="185" w:name="_Toc15205436"/>
      <w:r>
        <w:lastRenderedPageBreak/>
        <w:t xml:space="preserve">HOOPP </w:t>
      </w:r>
      <w:r w:rsidR="0052513B">
        <w:t>Asset Mix Report</w:t>
      </w:r>
      <w:bookmarkEnd w:id="169"/>
      <w:bookmarkEnd w:id="170"/>
      <w:bookmarkEnd w:id="184"/>
      <w:bookmarkEnd w:id="185"/>
    </w:p>
    <w:p w14:paraId="71F2D608" w14:textId="2DC6D562" w:rsidR="0052513B" w:rsidRDefault="00F66156" w:rsidP="0052513B">
      <w:pPr>
        <w:rPr>
          <w:noProof/>
        </w:rPr>
      </w:pPr>
      <w:r w:rsidRPr="008849D5">
        <w:rPr>
          <w:noProof/>
        </w:rPr>
        <w:drawing>
          <wp:inline distT="0" distB="0" distL="0" distR="0" wp14:anchorId="3093BAC0" wp14:editId="4F0C813D">
            <wp:extent cx="6473190" cy="2526665"/>
            <wp:effectExtent l="0" t="0" r="0" b="0"/>
            <wp:docPr id="713"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73190" cy="2526665"/>
                    </a:xfrm>
                    <a:prstGeom prst="rect">
                      <a:avLst/>
                    </a:prstGeom>
                    <a:noFill/>
                    <a:ln>
                      <a:noFill/>
                    </a:ln>
                  </pic:spPr>
                </pic:pic>
              </a:graphicData>
            </a:graphic>
          </wp:inline>
        </w:drawing>
      </w:r>
    </w:p>
    <w:p w14:paraId="0C09D8AF" w14:textId="7A150CDA" w:rsidR="00331E87" w:rsidRDefault="00F66156" w:rsidP="00331E87">
      <w:r>
        <w:rPr>
          <w:noProof/>
        </w:rPr>
        <w:drawing>
          <wp:inline distT="0" distB="0" distL="0" distR="0" wp14:anchorId="2E701CC3" wp14:editId="3FA362E0">
            <wp:extent cx="3103880" cy="4596130"/>
            <wp:effectExtent l="0" t="0" r="0" b="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103880" cy="4596130"/>
                    </a:xfrm>
                    <a:prstGeom prst="rect">
                      <a:avLst/>
                    </a:prstGeom>
                    <a:noFill/>
                    <a:ln>
                      <a:noFill/>
                    </a:ln>
                  </pic:spPr>
                </pic:pic>
              </a:graphicData>
            </a:graphic>
          </wp:inline>
        </w:drawing>
      </w:r>
    </w:p>
    <w:p w14:paraId="70CA7B14" w14:textId="77777777" w:rsidR="002F66D7" w:rsidRDefault="002F66D7" w:rsidP="002F66D7">
      <w:pPr>
        <w:pStyle w:val="Heading2"/>
      </w:pPr>
      <w:bookmarkStart w:id="186" w:name="_Trade_Workflow"/>
      <w:bookmarkEnd w:id="186"/>
      <w:r>
        <w:br w:type="page"/>
      </w:r>
      <w:bookmarkStart w:id="187" w:name="_Toc408409122"/>
      <w:bookmarkStart w:id="188" w:name="_Toc15205437"/>
      <w:r>
        <w:lastRenderedPageBreak/>
        <w:t>Trade Workflow</w:t>
      </w:r>
      <w:bookmarkEnd w:id="187"/>
      <w:bookmarkEnd w:id="188"/>
    </w:p>
    <w:p w14:paraId="22E08F60" w14:textId="77777777" w:rsidR="002F66D7" w:rsidRDefault="002F66D7" w:rsidP="002F66D7">
      <w:pPr>
        <w:pStyle w:val="Heading4"/>
      </w:pPr>
      <w:bookmarkStart w:id="189" w:name="_Toc408409123"/>
      <w:bookmarkStart w:id="190" w:name="_Toc15205438"/>
      <w:r>
        <w:t>D</w:t>
      </w:r>
      <w:r w:rsidRPr="002F66D7">
        <w:t>omestic equities/FI process flows</w:t>
      </w:r>
      <w:bookmarkEnd w:id="189"/>
      <w:bookmarkEnd w:id="1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5460"/>
        <w:gridCol w:w="5460"/>
      </w:tblGrid>
      <w:tr w:rsidR="002F66D7" w14:paraId="574723ED" w14:textId="77777777" w:rsidTr="007F73B6">
        <w:tc>
          <w:tcPr>
            <w:tcW w:w="5573" w:type="dxa"/>
          </w:tcPr>
          <w:p w14:paraId="1BE918F0" w14:textId="77777777" w:rsidR="002F66D7" w:rsidRDefault="002F66D7" w:rsidP="002F66D7">
            <w:pPr>
              <w:pStyle w:val="Heading5"/>
            </w:pPr>
            <w:bookmarkStart w:id="191" w:name="_Toc408409124"/>
            <w:r>
              <w:t>Current State</w:t>
            </w:r>
            <w:bookmarkEnd w:id="191"/>
          </w:p>
          <w:p w14:paraId="586E7877" w14:textId="111D75A1" w:rsidR="002F66D7" w:rsidRDefault="00F66156" w:rsidP="002F66D7">
            <w:r w:rsidRPr="008849D5">
              <w:rPr>
                <w:noProof/>
              </w:rPr>
              <w:drawing>
                <wp:inline distT="0" distB="0" distL="0" distR="0" wp14:anchorId="1E0C237B" wp14:editId="7217AB8F">
                  <wp:extent cx="3103880" cy="4547870"/>
                  <wp:effectExtent l="0" t="0" r="0" b="0"/>
                  <wp:docPr id="7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103880" cy="4547870"/>
                          </a:xfrm>
                          <a:prstGeom prst="rect">
                            <a:avLst/>
                          </a:prstGeom>
                          <a:noFill/>
                          <a:ln>
                            <a:noFill/>
                          </a:ln>
                        </pic:spPr>
                      </pic:pic>
                    </a:graphicData>
                  </a:graphic>
                </wp:inline>
              </w:drawing>
            </w:r>
          </w:p>
        </w:tc>
        <w:tc>
          <w:tcPr>
            <w:tcW w:w="5573" w:type="dxa"/>
          </w:tcPr>
          <w:p w14:paraId="21105FCC" w14:textId="77777777" w:rsidR="002F66D7" w:rsidRDefault="002F66D7" w:rsidP="002F66D7">
            <w:pPr>
              <w:pStyle w:val="Heading5"/>
            </w:pPr>
            <w:bookmarkStart w:id="192" w:name="_Toc408409125"/>
            <w:r>
              <w:t>Future State</w:t>
            </w:r>
            <w:bookmarkEnd w:id="192"/>
          </w:p>
          <w:p w14:paraId="0C37E489" w14:textId="3D9C5D58" w:rsidR="002F66D7" w:rsidRDefault="00F66156" w:rsidP="002F66D7">
            <w:r w:rsidRPr="008849D5">
              <w:rPr>
                <w:noProof/>
              </w:rPr>
              <w:drawing>
                <wp:inline distT="0" distB="0" distL="0" distR="0" wp14:anchorId="52B9F9D4" wp14:editId="39319134">
                  <wp:extent cx="3103880" cy="4547870"/>
                  <wp:effectExtent l="0" t="0" r="0" b="0"/>
                  <wp:docPr id="7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03880" cy="4547870"/>
                          </a:xfrm>
                          <a:prstGeom prst="rect">
                            <a:avLst/>
                          </a:prstGeom>
                          <a:noFill/>
                          <a:ln>
                            <a:noFill/>
                          </a:ln>
                        </pic:spPr>
                      </pic:pic>
                    </a:graphicData>
                  </a:graphic>
                </wp:inline>
              </w:drawing>
            </w:r>
          </w:p>
        </w:tc>
      </w:tr>
    </w:tbl>
    <w:p w14:paraId="5F3A11DD" w14:textId="77777777" w:rsidR="002F66D7" w:rsidRPr="002F66D7" w:rsidRDefault="002F66D7" w:rsidP="002F66D7"/>
    <w:p w14:paraId="51CC3229" w14:textId="77777777" w:rsidR="002F66D7" w:rsidRDefault="002F66D7" w:rsidP="002F66D7">
      <w:r w:rsidRPr="00BE1196">
        <w:rPr>
          <w:b/>
        </w:rPr>
        <w:t>Fixed Income NOE</w:t>
      </w:r>
      <w:r>
        <w:t xml:space="preserve"> = </w:t>
      </w:r>
      <w:r w:rsidRPr="00F81C93">
        <w:t>Notice of Execution</w:t>
      </w:r>
      <w:r>
        <w:t xml:space="preserve"> - </w:t>
      </w:r>
      <w:r w:rsidRPr="00BE1196">
        <w:rPr>
          <w:b/>
        </w:rPr>
        <w:t>Equity ICI</w:t>
      </w:r>
      <w:r>
        <w:t xml:space="preserve"> = </w:t>
      </w:r>
      <w:r w:rsidRPr="00F81C93">
        <w:t>Indications of Interest</w:t>
      </w:r>
    </w:p>
    <w:p w14:paraId="21AD37CC" w14:textId="77777777" w:rsidR="002F66D7" w:rsidRDefault="002F66D7" w:rsidP="002F66D7">
      <w:pPr>
        <w:pStyle w:val="Heading5"/>
      </w:pPr>
      <w:bookmarkStart w:id="193" w:name="_Toc408409126"/>
      <w:r>
        <w:t>Implementation challenges</w:t>
      </w:r>
      <w:bookmarkEnd w:id="193"/>
    </w:p>
    <w:p w14:paraId="0D424BFA" w14:textId="77777777" w:rsidR="002F66D7" w:rsidRPr="00692950" w:rsidRDefault="002F66D7" w:rsidP="002F66D7">
      <w:r w:rsidRPr="00692950">
        <w:rPr>
          <w:b/>
          <w:color w:val="FF0000"/>
        </w:rPr>
        <w:t>Communication</w:t>
      </w:r>
      <w:r>
        <w:t xml:space="preserve"> ensure all parties informed &amp; aware of online trading process change Institutional </w:t>
      </w:r>
      <w:r w:rsidRPr="00692950">
        <w:rPr>
          <w:b/>
          <w:color w:val="FF0000"/>
        </w:rPr>
        <w:t>Transaction processing</w:t>
      </w:r>
      <w:r>
        <w:t xml:space="preserve"> overcome regulatory hurdles to implement matching model (modify confirmation/ requirements, implement new process deadlines) </w:t>
      </w:r>
      <w:r w:rsidRPr="00692950">
        <w:rPr>
          <w:b/>
          <w:color w:val="FF0000"/>
        </w:rPr>
        <w:t>Payment processing</w:t>
      </w:r>
      <w:r>
        <w:t xml:space="preserve"> Get support of banking, broker/dealer community Identify alternative payment</w:t>
      </w:r>
    </w:p>
    <w:p w14:paraId="43697882" w14:textId="77777777" w:rsidR="002F66D7" w:rsidRDefault="002F66D7" w:rsidP="002F66D7">
      <w:pPr>
        <w:rPr>
          <w:noProof/>
        </w:rPr>
      </w:pPr>
      <w:r w:rsidRPr="00692950">
        <w:rPr>
          <w:b/>
          <w:noProof/>
          <w:color w:val="FF0000"/>
        </w:rPr>
        <w:t>Physical securities &amp; Dematerialization</w:t>
      </w:r>
      <w:r>
        <w:rPr>
          <w:noProof/>
        </w:rPr>
        <w:t xml:space="preserve"> Technical obstacles, legal &amp; regulatory concerns, consensus brokers/dealers, transfer agents, investors </w:t>
      </w:r>
      <w:r w:rsidRPr="00692950">
        <w:rPr>
          <w:b/>
          <w:noProof/>
          <w:color w:val="FF0000"/>
        </w:rPr>
        <w:t xml:space="preserve">International/Foreign exchange </w:t>
      </w:r>
      <w:r>
        <w:rPr>
          <w:noProof/>
        </w:rPr>
        <w:t xml:space="preserve">International endorsement, changes in fund &amp; trade mangement, transactional &amp; technological changes </w:t>
      </w:r>
      <w:r w:rsidRPr="00692950">
        <w:rPr>
          <w:b/>
          <w:noProof/>
          <w:color w:val="FF0000"/>
        </w:rPr>
        <w:t>Clearance/Settlement</w:t>
      </w:r>
      <w:r>
        <w:rPr>
          <w:noProof/>
        </w:rPr>
        <w:t xml:space="preserve"> Changes in process, replace batch process with real-time and near real-time processes, technical I/F and real-time proceses</w:t>
      </w:r>
    </w:p>
    <w:p w14:paraId="4040E007" w14:textId="77777777" w:rsidR="00504AEB" w:rsidRDefault="00504AEB" w:rsidP="00504AEB">
      <w:pPr>
        <w:pStyle w:val="Heading4"/>
        <w:rPr>
          <w:noProof/>
        </w:rPr>
      </w:pPr>
      <w:bookmarkStart w:id="194" w:name="_Toc408409127"/>
      <w:bookmarkStart w:id="195" w:name="_Toc15205439"/>
      <w:r>
        <w:rPr>
          <w:noProof/>
        </w:rPr>
        <w:t>STP, Clearing, settlement</w:t>
      </w:r>
      <w:bookmarkEnd w:id="194"/>
      <w:bookmarkEnd w:id="1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3"/>
        <w:gridCol w:w="5407"/>
      </w:tblGrid>
      <w:tr w:rsidR="002F66D7" w14:paraId="1D0F37F7" w14:textId="77777777" w:rsidTr="007F73B6">
        <w:tc>
          <w:tcPr>
            <w:tcW w:w="5540" w:type="dxa"/>
            <w:tcMar>
              <w:left w:w="29" w:type="dxa"/>
              <w:right w:w="29" w:type="dxa"/>
            </w:tcMar>
          </w:tcPr>
          <w:p w14:paraId="13DF4D5A" w14:textId="77777777" w:rsidR="002F66D7" w:rsidRDefault="002F66D7" w:rsidP="007F73B6">
            <w:pPr>
              <w:pStyle w:val="Heading5"/>
            </w:pPr>
            <w:bookmarkStart w:id="196" w:name="_Toc356986919"/>
            <w:bookmarkStart w:id="197" w:name="_Toc388098238"/>
            <w:bookmarkStart w:id="198" w:name="_Toc388098988"/>
            <w:bookmarkStart w:id="199" w:name="_Toc408409128"/>
            <w:r w:rsidRPr="0006457C">
              <w:t>Workflow for central clearing OTC derivatives</w:t>
            </w:r>
            <w:bookmarkEnd w:id="196"/>
            <w:bookmarkEnd w:id="197"/>
            <w:bookmarkEnd w:id="198"/>
            <w:bookmarkEnd w:id="199"/>
          </w:p>
          <w:p w14:paraId="78A7433E" w14:textId="2793BF9C" w:rsidR="002F66D7" w:rsidRDefault="00F66156" w:rsidP="00F901DB">
            <w:pPr>
              <w:rPr>
                <w:noProof/>
              </w:rPr>
            </w:pPr>
            <w:r w:rsidRPr="008849D5">
              <w:rPr>
                <w:noProof/>
              </w:rPr>
              <w:drawing>
                <wp:inline distT="0" distB="0" distL="0" distR="0" wp14:anchorId="43B2132E" wp14:editId="57EFDA3A">
                  <wp:extent cx="3368675" cy="2237740"/>
                  <wp:effectExtent l="0" t="0" r="0" b="0"/>
                  <wp:docPr id="717"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68675" cy="2237740"/>
                          </a:xfrm>
                          <a:prstGeom prst="rect">
                            <a:avLst/>
                          </a:prstGeom>
                          <a:noFill/>
                          <a:ln>
                            <a:noFill/>
                          </a:ln>
                        </pic:spPr>
                      </pic:pic>
                    </a:graphicData>
                  </a:graphic>
                </wp:inline>
              </w:drawing>
            </w:r>
          </w:p>
        </w:tc>
        <w:tc>
          <w:tcPr>
            <w:tcW w:w="5448" w:type="dxa"/>
            <w:tcMar>
              <w:left w:w="29" w:type="dxa"/>
              <w:right w:w="29" w:type="dxa"/>
            </w:tcMar>
          </w:tcPr>
          <w:p w14:paraId="43CBA1A7" w14:textId="77777777" w:rsidR="00504AEB" w:rsidRDefault="00504AEB" w:rsidP="00504AEB">
            <w:pPr>
              <w:pStyle w:val="Heading5"/>
            </w:pPr>
            <w:bookmarkStart w:id="200" w:name="_Toc345426856"/>
            <w:bookmarkStart w:id="201" w:name="_Toc356986920"/>
            <w:bookmarkStart w:id="202" w:name="_Toc388098117"/>
            <w:bookmarkStart w:id="203" w:name="_Toc388098867"/>
            <w:bookmarkStart w:id="204" w:name="_Toc408409129"/>
            <w:r>
              <w:t>Straight-through Processing STP workflow</w:t>
            </w:r>
            <w:bookmarkEnd w:id="200"/>
            <w:bookmarkEnd w:id="201"/>
            <w:bookmarkEnd w:id="202"/>
            <w:bookmarkEnd w:id="203"/>
            <w:bookmarkEnd w:id="204"/>
          </w:p>
          <w:p w14:paraId="76054E85" w14:textId="4601B7D7" w:rsidR="00504AEB" w:rsidRPr="007F73B6" w:rsidRDefault="00F66156" w:rsidP="00504AEB">
            <w:pPr>
              <w:rPr>
                <w:lang w:val="en-CA"/>
              </w:rPr>
            </w:pPr>
            <w:r w:rsidRPr="008849D5">
              <w:rPr>
                <w:noProof/>
              </w:rPr>
              <w:drawing>
                <wp:inline distT="0" distB="0" distL="0" distR="0" wp14:anchorId="2196AB66" wp14:editId="21E0BEBA">
                  <wp:extent cx="3176270" cy="1708785"/>
                  <wp:effectExtent l="0" t="0" r="0" b="0"/>
                  <wp:docPr id="71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176270" cy="1708785"/>
                          </a:xfrm>
                          <a:prstGeom prst="rect">
                            <a:avLst/>
                          </a:prstGeom>
                          <a:noFill/>
                          <a:ln>
                            <a:noFill/>
                          </a:ln>
                        </pic:spPr>
                      </pic:pic>
                    </a:graphicData>
                  </a:graphic>
                </wp:inline>
              </w:drawing>
            </w:r>
            <w:r w:rsidR="00504AEB" w:rsidRPr="007F73B6">
              <w:rPr>
                <w:lang w:val="en-CA"/>
              </w:rPr>
              <w:tab/>
            </w:r>
          </w:p>
          <w:p w14:paraId="44A22FC3" w14:textId="77777777" w:rsidR="002F66D7" w:rsidRDefault="002F66D7" w:rsidP="002F66D7"/>
        </w:tc>
      </w:tr>
      <w:tr w:rsidR="002F66D7" w14:paraId="4DAAF605" w14:textId="77777777" w:rsidTr="007F73B6">
        <w:tc>
          <w:tcPr>
            <w:tcW w:w="5540" w:type="dxa"/>
            <w:tcMar>
              <w:left w:w="29" w:type="dxa"/>
              <w:right w:w="29" w:type="dxa"/>
            </w:tcMar>
          </w:tcPr>
          <w:p w14:paraId="6BE2B653" w14:textId="77777777" w:rsidR="002F66D7" w:rsidRDefault="002F66D7" w:rsidP="002F66D7">
            <w:pPr>
              <w:pStyle w:val="Heading5"/>
            </w:pPr>
            <w:bookmarkStart w:id="205" w:name="_Toc388098240"/>
            <w:bookmarkStart w:id="206" w:name="_Toc388098990"/>
            <w:bookmarkStart w:id="207" w:name="_Toc408409130"/>
            <w:r>
              <w:t>Intranet trade process</w:t>
            </w:r>
            <w:bookmarkEnd w:id="205"/>
            <w:bookmarkEnd w:id="206"/>
            <w:bookmarkEnd w:id="207"/>
          </w:p>
          <w:p w14:paraId="737985CF" w14:textId="2C9333A9" w:rsidR="002F66D7" w:rsidRDefault="00F66156" w:rsidP="002F66D7">
            <w:r w:rsidRPr="00833C2A">
              <w:rPr>
                <w:noProof/>
              </w:rPr>
              <w:lastRenderedPageBreak/>
              <w:drawing>
                <wp:inline distT="0" distB="0" distL="0" distR="0" wp14:anchorId="2C3A19CF" wp14:editId="07F712A7">
                  <wp:extent cx="2646680" cy="1636395"/>
                  <wp:effectExtent l="0" t="0" r="0" b="0"/>
                  <wp:docPr id="719"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46680" cy="1636395"/>
                          </a:xfrm>
                          <a:prstGeom prst="rect">
                            <a:avLst/>
                          </a:prstGeom>
                          <a:noFill/>
                          <a:ln>
                            <a:noFill/>
                          </a:ln>
                        </pic:spPr>
                      </pic:pic>
                    </a:graphicData>
                  </a:graphic>
                </wp:inline>
              </w:drawing>
            </w:r>
          </w:p>
          <w:p w14:paraId="180F598D" w14:textId="77777777" w:rsidR="002F66D7" w:rsidRDefault="002F66D7" w:rsidP="002F66D7">
            <w:pPr>
              <w:rPr>
                <w:noProof/>
              </w:rPr>
            </w:pPr>
          </w:p>
        </w:tc>
        <w:tc>
          <w:tcPr>
            <w:tcW w:w="5448" w:type="dxa"/>
            <w:tcMar>
              <w:left w:w="29" w:type="dxa"/>
              <w:right w:w="29" w:type="dxa"/>
            </w:tcMar>
          </w:tcPr>
          <w:p w14:paraId="1FEB39BC" w14:textId="77777777" w:rsidR="002F66D7" w:rsidRDefault="002F66D7" w:rsidP="002F66D7">
            <w:pPr>
              <w:pStyle w:val="Heading5"/>
            </w:pPr>
            <w:bookmarkStart w:id="208" w:name="_Toc388098241"/>
            <w:bookmarkStart w:id="209" w:name="_Toc388098991"/>
            <w:bookmarkStart w:id="210" w:name="_Toc408409131"/>
            <w:r>
              <w:lastRenderedPageBreak/>
              <w:t xml:space="preserve">Trade floor design </w:t>
            </w:r>
            <w:r w:rsidRPr="007C6676">
              <w:t>b</w:t>
            </w:r>
            <w:r>
              <w:t>y STP</w:t>
            </w:r>
            <w:bookmarkEnd w:id="208"/>
            <w:bookmarkEnd w:id="209"/>
            <w:bookmarkEnd w:id="210"/>
          </w:p>
          <w:p w14:paraId="1E12AE07" w14:textId="666DA724" w:rsidR="002F66D7" w:rsidRDefault="00F66156" w:rsidP="002F66D7">
            <w:r w:rsidRPr="00833C2A">
              <w:rPr>
                <w:noProof/>
              </w:rPr>
              <w:lastRenderedPageBreak/>
              <w:drawing>
                <wp:inline distT="0" distB="0" distL="0" distR="0" wp14:anchorId="4BFCE50D" wp14:editId="6AD41D1C">
                  <wp:extent cx="3248660" cy="2141855"/>
                  <wp:effectExtent l="0" t="0" r="0" b="0"/>
                  <wp:docPr id="720"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48660" cy="2141855"/>
                          </a:xfrm>
                          <a:prstGeom prst="rect">
                            <a:avLst/>
                          </a:prstGeom>
                          <a:noFill/>
                          <a:ln>
                            <a:noFill/>
                          </a:ln>
                        </pic:spPr>
                      </pic:pic>
                    </a:graphicData>
                  </a:graphic>
                </wp:inline>
              </w:drawing>
            </w:r>
          </w:p>
        </w:tc>
      </w:tr>
      <w:tr w:rsidR="002F66D7" w14:paraId="7604FE9A" w14:textId="77777777" w:rsidTr="007F73B6">
        <w:tc>
          <w:tcPr>
            <w:tcW w:w="5540" w:type="dxa"/>
            <w:tcMar>
              <w:left w:w="29" w:type="dxa"/>
              <w:right w:w="29" w:type="dxa"/>
            </w:tcMar>
          </w:tcPr>
          <w:p w14:paraId="32ACEF7D" w14:textId="77777777" w:rsidR="002F66D7" w:rsidRDefault="002F66D7" w:rsidP="002F66D7">
            <w:pPr>
              <w:pStyle w:val="Heading5"/>
            </w:pPr>
            <w:bookmarkStart w:id="211" w:name="_Toc388098242"/>
            <w:bookmarkStart w:id="212" w:name="_Toc388098992"/>
            <w:bookmarkStart w:id="213" w:name="_Toc408409132"/>
            <w:r>
              <w:lastRenderedPageBreak/>
              <w:t>To-Be trade cycle</w:t>
            </w:r>
            <w:bookmarkEnd w:id="211"/>
            <w:bookmarkEnd w:id="212"/>
            <w:bookmarkEnd w:id="213"/>
          </w:p>
          <w:p w14:paraId="2F6C67CD" w14:textId="14D87DA7" w:rsidR="002F66D7" w:rsidRDefault="00F66156" w:rsidP="002F66D7">
            <w:pPr>
              <w:rPr>
                <w:noProof/>
              </w:rPr>
            </w:pPr>
            <w:r w:rsidRPr="00833C2A">
              <w:rPr>
                <w:noProof/>
              </w:rPr>
              <w:drawing>
                <wp:inline distT="0" distB="0" distL="0" distR="0" wp14:anchorId="3FEC0F2C" wp14:editId="10C947E9">
                  <wp:extent cx="3152140" cy="2189480"/>
                  <wp:effectExtent l="0" t="0" r="0" b="0"/>
                  <wp:docPr id="721"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52140" cy="2189480"/>
                          </a:xfrm>
                          <a:prstGeom prst="rect">
                            <a:avLst/>
                          </a:prstGeom>
                          <a:noFill/>
                          <a:ln>
                            <a:noFill/>
                          </a:ln>
                        </pic:spPr>
                      </pic:pic>
                    </a:graphicData>
                  </a:graphic>
                </wp:inline>
              </w:drawing>
            </w:r>
          </w:p>
        </w:tc>
        <w:tc>
          <w:tcPr>
            <w:tcW w:w="5448" w:type="dxa"/>
            <w:tcMar>
              <w:left w:w="29" w:type="dxa"/>
              <w:right w:w="29" w:type="dxa"/>
            </w:tcMar>
          </w:tcPr>
          <w:p w14:paraId="6CD6F1B2" w14:textId="77777777" w:rsidR="002F66D7" w:rsidRDefault="002F66D7" w:rsidP="002F66D7">
            <w:pPr>
              <w:pStyle w:val="Heading5"/>
            </w:pPr>
            <w:bookmarkStart w:id="214" w:name="_Toc388098243"/>
            <w:bookmarkStart w:id="215" w:name="_Toc388098993"/>
            <w:bookmarkStart w:id="216" w:name="_Toc408409133"/>
            <w:r>
              <w:t>Moving from T+1 (2000)</w:t>
            </w:r>
            <w:bookmarkEnd w:id="214"/>
            <w:bookmarkEnd w:id="215"/>
            <w:bookmarkEnd w:id="216"/>
          </w:p>
          <w:p w14:paraId="0D032BC9" w14:textId="3444F16E" w:rsidR="002F66D7" w:rsidRDefault="00F66156" w:rsidP="002F66D7">
            <w:r w:rsidRPr="00833C2A">
              <w:rPr>
                <w:noProof/>
              </w:rPr>
              <w:drawing>
                <wp:inline distT="0" distB="0" distL="0" distR="0" wp14:anchorId="5E0ED097" wp14:editId="54A40AF3">
                  <wp:extent cx="3128010" cy="2286000"/>
                  <wp:effectExtent l="0" t="0" r="0" b="0"/>
                  <wp:docPr id="722"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128010" cy="2286000"/>
                          </a:xfrm>
                          <a:prstGeom prst="rect">
                            <a:avLst/>
                          </a:prstGeom>
                          <a:noFill/>
                          <a:ln>
                            <a:noFill/>
                          </a:ln>
                        </pic:spPr>
                      </pic:pic>
                    </a:graphicData>
                  </a:graphic>
                </wp:inline>
              </w:drawing>
            </w:r>
          </w:p>
          <w:p w14:paraId="4DB363B5" w14:textId="77777777" w:rsidR="002F66D7" w:rsidRDefault="002F66D7" w:rsidP="002F66D7">
            <w:pPr>
              <w:rPr>
                <w:noProof/>
              </w:rPr>
            </w:pPr>
          </w:p>
        </w:tc>
      </w:tr>
      <w:tr w:rsidR="002F66D7" w14:paraId="45ED816E" w14:textId="77777777" w:rsidTr="007F73B6">
        <w:tc>
          <w:tcPr>
            <w:tcW w:w="5540" w:type="dxa"/>
            <w:tcMar>
              <w:left w:w="29" w:type="dxa"/>
              <w:right w:w="29" w:type="dxa"/>
            </w:tcMar>
          </w:tcPr>
          <w:p w14:paraId="38A850B5" w14:textId="77777777" w:rsidR="00504AEB" w:rsidRDefault="00504AEB" w:rsidP="00504AEB">
            <w:pPr>
              <w:pStyle w:val="Heading5"/>
            </w:pPr>
            <w:bookmarkStart w:id="217" w:name="_Toc388098244"/>
            <w:bookmarkStart w:id="218" w:name="_Toc388098994"/>
            <w:bookmarkStart w:id="219" w:name="_Toc408409134"/>
            <w:r>
              <w:t>Trade floor sequence diagram</w:t>
            </w:r>
            <w:bookmarkEnd w:id="217"/>
            <w:bookmarkEnd w:id="218"/>
            <w:bookmarkEnd w:id="219"/>
          </w:p>
          <w:p w14:paraId="2C2D05D9" w14:textId="1B3D7589" w:rsidR="002F66D7" w:rsidRDefault="00F66156" w:rsidP="002F66D7">
            <w:pPr>
              <w:rPr>
                <w:noProof/>
              </w:rPr>
            </w:pPr>
            <w:r w:rsidRPr="00833C2A">
              <w:rPr>
                <w:noProof/>
              </w:rPr>
              <w:drawing>
                <wp:inline distT="0" distB="0" distL="0" distR="0" wp14:anchorId="7965273D" wp14:editId="5B991813">
                  <wp:extent cx="3272790" cy="1925320"/>
                  <wp:effectExtent l="0" t="0" r="0" b="0"/>
                  <wp:docPr id="723"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72790" cy="1925320"/>
                          </a:xfrm>
                          <a:prstGeom prst="rect">
                            <a:avLst/>
                          </a:prstGeom>
                          <a:noFill/>
                          <a:ln>
                            <a:noFill/>
                          </a:ln>
                        </pic:spPr>
                      </pic:pic>
                    </a:graphicData>
                  </a:graphic>
                </wp:inline>
              </w:drawing>
            </w:r>
          </w:p>
        </w:tc>
        <w:tc>
          <w:tcPr>
            <w:tcW w:w="5448" w:type="dxa"/>
            <w:tcMar>
              <w:left w:w="29" w:type="dxa"/>
              <w:right w:w="29" w:type="dxa"/>
            </w:tcMar>
          </w:tcPr>
          <w:p w14:paraId="5646245B" w14:textId="77777777" w:rsidR="00504AEB" w:rsidRDefault="00504AEB" w:rsidP="007F73B6">
            <w:pPr>
              <w:pStyle w:val="Heading5"/>
            </w:pPr>
            <w:bookmarkStart w:id="220" w:name="_Toc388098239"/>
            <w:bookmarkStart w:id="221" w:name="_Toc388098989"/>
            <w:bookmarkStart w:id="222" w:name="_Toc408409135"/>
            <w:r>
              <w:t>Traditional trade settlement workflow</w:t>
            </w:r>
            <w:bookmarkEnd w:id="220"/>
            <w:bookmarkEnd w:id="221"/>
            <w:bookmarkEnd w:id="222"/>
          </w:p>
          <w:p w14:paraId="5BED9EAF" w14:textId="49288D0C" w:rsidR="002F66D7" w:rsidRDefault="00F66156" w:rsidP="00504AEB">
            <w:pPr>
              <w:rPr>
                <w:noProof/>
              </w:rPr>
            </w:pPr>
            <w:r w:rsidRPr="00833C2A">
              <w:rPr>
                <w:noProof/>
              </w:rPr>
              <w:drawing>
                <wp:inline distT="0" distB="0" distL="0" distR="0" wp14:anchorId="389F4F10" wp14:editId="44A6AC30">
                  <wp:extent cx="3056255" cy="2310130"/>
                  <wp:effectExtent l="0" t="0" r="0" b="0"/>
                  <wp:docPr id="724"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6255" cy="2310130"/>
                          </a:xfrm>
                          <a:prstGeom prst="rect">
                            <a:avLst/>
                          </a:prstGeom>
                          <a:noFill/>
                          <a:ln>
                            <a:noFill/>
                          </a:ln>
                        </pic:spPr>
                      </pic:pic>
                    </a:graphicData>
                  </a:graphic>
                </wp:inline>
              </w:drawing>
            </w:r>
          </w:p>
        </w:tc>
      </w:tr>
    </w:tbl>
    <w:p w14:paraId="438B3B58" w14:textId="77777777" w:rsidR="002F66D7" w:rsidRDefault="002F66D7" w:rsidP="002F66D7">
      <w:pPr>
        <w:rPr>
          <w:noProof/>
        </w:rPr>
      </w:pPr>
    </w:p>
    <w:p w14:paraId="4F706567" w14:textId="77777777" w:rsidR="002F66D7" w:rsidRDefault="002F66D7" w:rsidP="00331E87"/>
    <w:p w14:paraId="25EEF05E" w14:textId="77777777" w:rsidR="00C37B82" w:rsidRDefault="00C37B82" w:rsidP="0089276B">
      <w:pPr>
        <w:pStyle w:val="Heading2"/>
      </w:pPr>
      <w:bookmarkStart w:id="223" w:name="_Toc388098695"/>
      <w:bookmarkStart w:id="224" w:name="_Toc388099478"/>
      <w:bookmarkStart w:id="225" w:name="_Toc408409136"/>
      <w:bookmarkStart w:id="226" w:name="_Toc15205440"/>
      <w:r>
        <w:lastRenderedPageBreak/>
        <w:t>Interest Rate Swap Screen dump</w:t>
      </w:r>
      <w:bookmarkEnd w:id="223"/>
      <w:bookmarkEnd w:id="224"/>
      <w:bookmarkEnd w:id="225"/>
      <w:bookmarkEnd w:id="2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6368"/>
        <w:gridCol w:w="4552"/>
      </w:tblGrid>
      <w:tr w:rsidR="006806DD" w14:paraId="7068541F" w14:textId="77777777" w:rsidTr="00966329">
        <w:tc>
          <w:tcPr>
            <w:tcW w:w="6419" w:type="dxa"/>
          </w:tcPr>
          <w:p w14:paraId="5A8818B8" w14:textId="2B2A256B" w:rsidR="006806DD" w:rsidRDefault="00F66156" w:rsidP="006806DD">
            <w:r>
              <w:rPr>
                <w:noProof/>
              </w:rPr>
              <w:drawing>
                <wp:inline distT="0" distB="0" distL="0" distR="0" wp14:anchorId="6BF1E366" wp14:editId="7C7838DB">
                  <wp:extent cx="3998595" cy="2524760"/>
                  <wp:effectExtent l="0" t="0" r="0" b="0"/>
                  <wp:docPr id="6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998595" cy="2524760"/>
                          </a:xfrm>
                          <a:prstGeom prst="rect">
                            <a:avLst/>
                          </a:prstGeom>
                          <a:noFill/>
                        </pic:spPr>
                      </pic:pic>
                    </a:graphicData>
                  </a:graphic>
                </wp:inline>
              </w:drawing>
            </w:r>
          </w:p>
        </w:tc>
        <w:tc>
          <w:tcPr>
            <w:tcW w:w="4569" w:type="dxa"/>
          </w:tcPr>
          <w:p w14:paraId="32292B21" w14:textId="3B321D7D" w:rsidR="006806DD" w:rsidRDefault="00F66156" w:rsidP="006806DD">
            <w:r>
              <w:rPr>
                <w:noProof/>
              </w:rPr>
              <w:drawing>
                <wp:inline distT="0" distB="0" distL="0" distR="0" wp14:anchorId="39ADBE62" wp14:editId="65F676A2">
                  <wp:extent cx="2850515" cy="2348865"/>
                  <wp:effectExtent l="0" t="0" r="0" b="0"/>
                  <wp:docPr id="5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50515" cy="2348865"/>
                          </a:xfrm>
                          <a:prstGeom prst="rect">
                            <a:avLst/>
                          </a:prstGeom>
                          <a:noFill/>
                        </pic:spPr>
                      </pic:pic>
                    </a:graphicData>
                  </a:graphic>
                </wp:inline>
              </w:drawing>
            </w:r>
          </w:p>
        </w:tc>
      </w:tr>
    </w:tbl>
    <w:p w14:paraId="6D701FDF" w14:textId="77777777" w:rsidR="006806DD" w:rsidRPr="006806DD" w:rsidRDefault="006806DD" w:rsidP="006806DD"/>
    <w:p w14:paraId="01839C89" w14:textId="77777777" w:rsidR="00C37B82" w:rsidRDefault="00C37B82" w:rsidP="0089276B">
      <w:r>
        <w:t>The closing amount can only be calculated by entering a closing price. In the example below the price is set to 99,90 for the fixed leg, which may be obtained from the swap calculator</w:t>
      </w:r>
    </w:p>
    <w:p w14:paraId="3118E440" w14:textId="77777777" w:rsidR="00167ADE" w:rsidRDefault="00167ADE" w:rsidP="0089276B">
      <w:pPr>
        <w:pStyle w:val="Heading2"/>
      </w:pPr>
      <w:bookmarkStart w:id="227" w:name="_Toc388098696"/>
      <w:bookmarkStart w:id="228" w:name="_Toc388099479"/>
      <w:bookmarkStart w:id="229" w:name="_Toc408409137"/>
      <w:bookmarkStart w:id="230" w:name="_Toc15205441"/>
      <w:r>
        <w:t>Fixed Income Trading</w:t>
      </w:r>
      <w:bookmarkEnd w:id="227"/>
      <w:bookmarkEnd w:id="228"/>
      <w:bookmarkEnd w:id="229"/>
      <w:bookmarkEnd w:id="230"/>
    </w:p>
    <w:p w14:paraId="22F932BC" w14:textId="24542479" w:rsidR="00167ADE" w:rsidRDefault="00F66156" w:rsidP="0089276B">
      <w:r w:rsidRPr="008849D5">
        <w:rPr>
          <w:noProof/>
        </w:rPr>
        <w:drawing>
          <wp:inline distT="0" distB="0" distL="0" distR="0" wp14:anchorId="52A8F50C" wp14:editId="43440A83">
            <wp:extent cx="6473190" cy="4499610"/>
            <wp:effectExtent l="0" t="0" r="0" b="0"/>
            <wp:docPr id="727"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473190" cy="4499610"/>
                    </a:xfrm>
                    <a:prstGeom prst="rect">
                      <a:avLst/>
                    </a:prstGeom>
                    <a:noFill/>
                    <a:ln>
                      <a:noFill/>
                    </a:ln>
                  </pic:spPr>
                </pic:pic>
              </a:graphicData>
            </a:graphic>
          </wp:inline>
        </w:drawing>
      </w:r>
    </w:p>
    <w:p w14:paraId="4D1C2037" w14:textId="614C8FE5" w:rsidR="00C37B82" w:rsidRDefault="00F66156" w:rsidP="0089276B">
      <w:r w:rsidRPr="008849D5">
        <w:rPr>
          <w:noProof/>
        </w:rPr>
        <w:lastRenderedPageBreak/>
        <w:drawing>
          <wp:inline distT="0" distB="0" distL="0" distR="0" wp14:anchorId="36CDBE34" wp14:editId="5C3B12C9">
            <wp:extent cx="6473190" cy="3080385"/>
            <wp:effectExtent l="0" t="0" r="0" b="0"/>
            <wp:docPr id="728"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473190" cy="3080385"/>
                    </a:xfrm>
                    <a:prstGeom prst="rect">
                      <a:avLst/>
                    </a:prstGeom>
                    <a:noFill/>
                    <a:ln>
                      <a:noFill/>
                    </a:ln>
                  </pic:spPr>
                </pic:pic>
              </a:graphicData>
            </a:graphic>
          </wp:inline>
        </w:drawing>
      </w:r>
    </w:p>
    <w:p w14:paraId="4B0CABDE" w14:textId="05AE51A5" w:rsidR="00167ADE" w:rsidRDefault="00F66156" w:rsidP="0089276B">
      <w:pPr>
        <w:rPr>
          <w:noProof/>
        </w:rPr>
      </w:pPr>
      <w:r w:rsidRPr="008849D5">
        <w:rPr>
          <w:noProof/>
        </w:rPr>
        <w:drawing>
          <wp:inline distT="0" distB="0" distL="0" distR="0" wp14:anchorId="0E069980" wp14:editId="2C2AEC0C">
            <wp:extent cx="6617335" cy="5053330"/>
            <wp:effectExtent l="0" t="0" r="0" b="0"/>
            <wp:docPr id="729"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617335" cy="5053330"/>
                    </a:xfrm>
                    <a:prstGeom prst="rect">
                      <a:avLst/>
                    </a:prstGeom>
                    <a:noFill/>
                    <a:ln>
                      <a:noFill/>
                    </a:ln>
                  </pic:spPr>
                </pic:pic>
              </a:graphicData>
            </a:graphic>
          </wp:inline>
        </w:drawing>
      </w:r>
    </w:p>
    <w:p w14:paraId="402A498D" w14:textId="77777777" w:rsidR="006864EC" w:rsidRDefault="006864EC" w:rsidP="0089276B">
      <w:pPr>
        <w:rPr>
          <w:noProof/>
        </w:rPr>
      </w:pPr>
    </w:p>
    <w:p w14:paraId="31548143" w14:textId="77777777" w:rsidR="00B12CBC" w:rsidRDefault="00B12CBC" w:rsidP="0089276B">
      <w:pPr>
        <w:pStyle w:val="Heading2"/>
        <w:rPr>
          <w:noProof/>
        </w:rPr>
      </w:pPr>
      <w:bookmarkStart w:id="231" w:name="_SCOTIA_Non_Face-to-Face"/>
      <w:bookmarkStart w:id="232" w:name="_Toc388098697"/>
      <w:bookmarkStart w:id="233" w:name="_Toc388099480"/>
      <w:bookmarkStart w:id="234" w:name="_Toc408409138"/>
      <w:bookmarkStart w:id="235" w:name="_Toc15205442"/>
      <w:bookmarkEnd w:id="231"/>
      <w:r>
        <w:rPr>
          <w:noProof/>
        </w:rPr>
        <w:lastRenderedPageBreak/>
        <w:t>SCOTIA Non Face-to-Face System Overview</w:t>
      </w:r>
      <w:bookmarkEnd w:id="232"/>
      <w:bookmarkEnd w:id="233"/>
      <w:bookmarkEnd w:id="234"/>
      <w:bookmarkEnd w:id="235"/>
    </w:p>
    <w:p w14:paraId="11EFB56B" w14:textId="77777777" w:rsidR="002A6867" w:rsidRPr="002A6867" w:rsidRDefault="002A6867" w:rsidP="002A6867">
      <w:pPr>
        <w:pStyle w:val="Heading4"/>
      </w:pPr>
      <w:bookmarkStart w:id="236" w:name="_NFF_Future_State"/>
      <w:bookmarkStart w:id="237" w:name="_Toc408409139"/>
      <w:bookmarkStart w:id="238" w:name="_Toc15205443"/>
      <w:bookmarkEnd w:id="236"/>
      <w:r>
        <w:t>NFF Future State</w:t>
      </w:r>
      <w:bookmarkEnd w:id="237"/>
      <w:bookmarkEnd w:id="238"/>
    </w:p>
    <w:p w14:paraId="340F87B0" w14:textId="77AC1A64" w:rsidR="00B12CBC" w:rsidRDefault="00F66156" w:rsidP="0089276B">
      <w:r w:rsidRPr="00B12CBC">
        <w:rPr>
          <w:noProof/>
        </w:rPr>
        <w:drawing>
          <wp:inline distT="0" distB="0" distL="0" distR="0" wp14:anchorId="2E3B775A" wp14:editId="743A3264">
            <wp:extent cx="5991860" cy="4572000"/>
            <wp:effectExtent l="0" t="0" r="0" b="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91860" cy="4572000"/>
                    </a:xfrm>
                    <a:prstGeom prst="rect">
                      <a:avLst/>
                    </a:prstGeom>
                    <a:noFill/>
                    <a:ln>
                      <a:noFill/>
                    </a:ln>
                  </pic:spPr>
                </pic:pic>
              </a:graphicData>
            </a:graphic>
          </wp:inline>
        </w:drawing>
      </w:r>
    </w:p>
    <w:p w14:paraId="52D53F28" w14:textId="77777777" w:rsidR="002A6867" w:rsidRDefault="002A6867" w:rsidP="002A6867">
      <w:r>
        <w:sym w:font="Wingdings" w:char="F08C"/>
      </w:r>
      <w:r w:rsidRPr="0004043A">
        <w:t xml:space="preserve">.COM enhanced screens </w:t>
      </w:r>
      <w:r>
        <w:t xml:space="preserve">&amp; </w:t>
      </w:r>
      <w:r w:rsidRPr="0004043A">
        <w:t>customer analytics to see why customers are disengaging. Welcome Package provided via .COM</w:t>
      </w:r>
      <w:r>
        <w:t xml:space="preserve"> </w:t>
      </w:r>
      <w:r>
        <w:sym w:font="Wingdings" w:char="F08D"/>
      </w:r>
      <w:r w:rsidRPr="0004043A">
        <w:t xml:space="preserve">New connection from .COM </w:t>
      </w:r>
      <w:r>
        <w:t>+</w:t>
      </w:r>
      <w:r w:rsidRPr="0004043A">
        <w:t xml:space="preserve"> CCC to Credit Bureau to validate address while customer still engaged at those channels</w:t>
      </w:r>
      <w:r>
        <w:t>;</w:t>
      </w:r>
      <w:r w:rsidRPr="0004043A">
        <w:t xml:space="preserve"> If name </w:t>
      </w:r>
      <w:r>
        <w:t>&amp;</w:t>
      </w:r>
      <w:r w:rsidRPr="0004043A">
        <w:t xml:space="preserve"> address </w:t>
      </w:r>
      <w:r>
        <w:t>n</w:t>
      </w:r>
      <w:r w:rsidRPr="0004043A">
        <w:t>ot validated offer customer Branch Visit to complete fulfillment</w:t>
      </w:r>
      <w:r>
        <w:t xml:space="preserve"> </w:t>
      </w:r>
      <w:r>
        <w:sym w:font="Wingdings" w:char="F08E"/>
      </w:r>
      <w:r w:rsidRPr="0004043A">
        <w:t xml:space="preserve">Offer Scene </w:t>
      </w:r>
      <w:r>
        <w:t>&amp;</w:t>
      </w:r>
      <w:r w:rsidRPr="0004043A">
        <w:t xml:space="preserve"> Bank the Rest recommendations</w:t>
      </w:r>
      <w:r>
        <w:t xml:space="preserve"> </w:t>
      </w:r>
      <w:r>
        <w:sym w:font="Wingdings" w:char="F08F"/>
      </w:r>
      <w:r w:rsidRPr="0004043A">
        <w:t xml:space="preserve">Provide Click to Chat to </w:t>
      </w:r>
      <w:r>
        <w:t xml:space="preserve">help </w:t>
      </w:r>
      <w:r w:rsidRPr="0004043A">
        <w:t>customers</w:t>
      </w:r>
      <w:r>
        <w:t xml:space="preserve"> &amp; keep them</w:t>
      </w:r>
      <w:r w:rsidRPr="0004043A">
        <w:t xml:space="preserve"> engaged</w:t>
      </w:r>
      <w:r>
        <w:t xml:space="preserve"> to complete application </w:t>
      </w:r>
      <w:r>
        <w:sym w:font="Wingdings" w:char="F090"/>
      </w:r>
      <w:r w:rsidRPr="0004043A">
        <w:t>Provide Customer eMail communication for ful</w:t>
      </w:r>
      <w:r>
        <w:t xml:space="preserve">fillment package and next steps/status of the application </w:t>
      </w:r>
      <w:r>
        <w:sym w:font="Wingdings" w:char="F091"/>
      </w:r>
      <w:r>
        <w:t xml:space="preserve">Provide reports for application including </w:t>
      </w:r>
      <w:r w:rsidRPr="002A6867">
        <w:t>success ra</w:t>
      </w:r>
      <w:r>
        <w:t xml:space="preserve">te of completion and fulfillment </w:t>
      </w:r>
      <w:r>
        <w:sym w:font="Wingdings" w:char="F092"/>
      </w:r>
      <w:r w:rsidRPr="0004043A">
        <w:t>Address system failure points in order to increase fulfillment rate</w:t>
      </w:r>
      <w:r>
        <w:t xml:space="preserve"> </w:t>
      </w:r>
      <w:r>
        <w:sym w:font="Wingdings" w:char="F093"/>
      </w:r>
      <w:r w:rsidRPr="0004043A">
        <w:t xml:space="preserve">Streamline CCC/EDGE account </w:t>
      </w:r>
      <w:r>
        <w:t xml:space="preserve">hold </w:t>
      </w:r>
      <w:r w:rsidRPr="0004043A">
        <w:t>function via AS400/KT</w:t>
      </w:r>
      <w:r>
        <w:t xml:space="preserve"> </w:t>
      </w:r>
      <w:r>
        <w:sym w:font="Wingdings" w:char="F094"/>
      </w:r>
      <w:r w:rsidRPr="006F6694">
        <w:t xml:space="preserve">Streamline CCC/EDGE BV/SNR account opening function via </w:t>
      </w:r>
      <w:r>
        <w:t xml:space="preserve">AS400; </w:t>
      </w:r>
      <w:r w:rsidRPr="006F6694">
        <w:rPr>
          <w:color w:val="000000"/>
        </w:rPr>
        <w:t>2 pieces of IDs</w:t>
      </w:r>
      <w:r>
        <w:rPr>
          <w:color w:val="000000"/>
        </w:rPr>
        <w:t xml:space="preserve"> requirement met by services in AS400 </w:t>
      </w:r>
      <w:r w:rsidRPr="006F6694">
        <w:rPr>
          <w:color w:val="000000"/>
        </w:rPr>
        <w:t xml:space="preserve">rather than changing </w:t>
      </w:r>
      <w:r>
        <w:rPr>
          <w:color w:val="000000"/>
        </w:rPr>
        <w:t>4</w:t>
      </w:r>
      <w:r w:rsidRPr="006F6694">
        <w:rPr>
          <w:color w:val="000000"/>
        </w:rPr>
        <w:t xml:space="preserve"> systems</w:t>
      </w:r>
      <w:r w:rsidRPr="006F6694">
        <w:t xml:space="preserve"> </w:t>
      </w:r>
      <w:r>
        <w:t>(</w:t>
      </w:r>
      <w:r w:rsidRPr="006F6694">
        <w:t>QARun/PO/EJ/</w:t>
      </w:r>
      <w:r>
        <w:t>A6). Better use of funds for initial and to save ongoing costs</w:t>
      </w:r>
    </w:p>
    <w:p w14:paraId="59E4C1AA" w14:textId="77777777" w:rsidR="0064692C" w:rsidRDefault="0064692C" w:rsidP="0064692C">
      <w:pPr>
        <w:pStyle w:val="Heading4"/>
        <w:rPr>
          <w:noProof/>
        </w:rPr>
      </w:pPr>
      <w:bookmarkStart w:id="239" w:name="_Toc388098698"/>
      <w:bookmarkStart w:id="240" w:name="_Toc388099481"/>
      <w:bookmarkStart w:id="241" w:name="_Toc408409140"/>
      <w:bookmarkStart w:id="242" w:name="_Toc15205444"/>
      <w:r>
        <w:rPr>
          <w:noProof/>
        </w:rPr>
        <w:lastRenderedPageBreak/>
        <w:t>SCOTIA Email and Click-to-Chat/Talk</w:t>
      </w:r>
      <w:bookmarkEnd w:id="239"/>
      <w:bookmarkEnd w:id="240"/>
      <w:bookmarkEnd w:id="241"/>
      <w:bookmarkEnd w:id="242"/>
    </w:p>
    <w:p w14:paraId="37E67252" w14:textId="68AD8D37" w:rsidR="0064692C" w:rsidRDefault="00F66156" w:rsidP="0064692C">
      <w:r>
        <w:rPr>
          <w:noProof/>
        </w:rPr>
        <w:drawing>
          <wp:inline distT="0" distB="0" distL="0" distR="0" wp14:anchorId="3A5E85D9" wp14:editId="79AC7911">
            <wp:extent cx="5702935" cy="3754120"/>
            <wp:effectExtent l="0" t="0" r="0" b="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02935" cy="3754120"/>
                    </a:xfrm>
                    <a:prstGeom prst="rect">
                      <a:avLst/>
                    </a:prstGeom>
                    <a:noFill/>
                    <a:ln>
                      <a:noFill/>
                    </a:ln>
                  </pic:spPr>
                </pic:pic>
              </a:graphicData>
            </a:graphic>
          </wp:inline>
        </w:drawing>
      </w:r>
    </w:p>
    <w:p w14:paraId="1EBC8C48" w14:textId="77777777" w:rsidR="002A6867" w:rsidRDefault="002A6867" w:rsidP="002A6867">
      <w:pPr>
        <w:pStyle w:val="Heading4"/>
      </w:pPr>
      <w:bookmarkStart w:id="243" w:name="_Toc408409141"/>
      <w:bookmarkStart w:id="244" w:name="_Toc15205445"/>
      <w:r>
        <w:t>Functional View</w:t>
      </w:r>
      <w:bookmarkEnd w:id="243"/>
      <w:bookmarkEnd w:id="244"/>
    </w:p>
    <w:p w14:paraId="425E6D7D" w14:textId="53244188" w:rsidR="002A6867" w:rsidRDefault="00F66156" w:rsidP="002A6867">
      <w:r w:rsidRPr="002A6867">
        <w:rPr>
          <w:noProof/>
        </w:rPr>
        <w:drawing>
          <wp:inline distT="0" distB="0" distL="0" distR="0" wp14:anchorId="57419A9D" wp14:editId="1F2B1729">
            <wp:extent cx="6930390" cy="4909185"/>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930390" cy="4909185"/>
                    </a:xfrm>
                    <a:prstGeom prst="rect">
                      <a:avLst/>
                    </a:prstGeom>
                    <a:noFill/>
                    <a:ln>
                      <a:noFill/>
                    </a:ln>
                  </pic:spPr>
                </pic:pic>
              </a:graphicData>
            </a:graphic>
          </wp:inline>
        </w:drawing>
      </w:r>
    </w:p>
    <w:p w14:paraId="3B9B2B41" w14:textId="0EA5CFB4" w:rsidR="002A6867" w:rsidRDefault="00F66156" w:rsidP="002A6867">
      <w:r w:rsidRPr="002A6867">
        <w:rPr>
          <w:noProof/>
        </w:rPr>
        <w:lastRenderedPageBreak/>
        <w:drawing>
          <wp:inline distT="0" distB="0" distL="0" distR="0" wp14:anchorId="0AD56F80" wp14:editId="5C82528D">
            <wp:extent cx="6930390" cy="4909185"/>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930390" cy="4909185"/>
                    </a:xfrm>
                    <a:prstGeom prst="rect">
                      <a:avLst/>
                    </a:prstGeom>
                    <a:noFill/>
                    <a:ln>
                      <a:noFill/>
                    </a:ln>
                  </pic:spPr>
                </pic:pic>
              </a:graphicData>
            </a:graphic>
          </wp:inline>
        </w:drawing>
      </w:r>
    </w:p>
    <w:p w14:paraId="4AD72418" w14:textId="77777777" w:rsidR="002A6867" w:rsidRDefault="002A6867" w:rsidP="002A6867">
      <w:pPr>
        <w:pStyle w:val="Heading2"/>
      </w:pPr>
      <w:bookmarkStart w:id="245" w:name="_Toc408409142"/>
      <w:bookmarkStart w:id="246" w:name="_Toc388098700"/>
      <w:bookmarkStart w:id="247" w:name="_Toc388099483"/>
      <w:bookmarkStart w:id="248" w:name="_Toc388098699"/>
      <w:bookmarkStart w:id="249" w:name="_Toc388099482"/>
      <w:bookmarkStart w:id="250" w:name="_Toc15205446"/>
      <w:r>
        <w:t>SCOTIA family of cards</w:t>
      </w:r>
      <w:bookmarkEnd w:id="245"/>
      <w:bookmarkEnd w:id="250"/>
      <w:r>
        <w:t xml:space="preserve"> </w:t>
      </w:r>
      <w:bookmarkEnd w:id="246"/>
      <w:bookmarkEnd w:id="247"/>
    </w:p>
    <w:p w14:paraId="3A90917F" w14:textId="77777777" w:rsidR="00461A6F" w:rsidRDefault="0064692C" w:rsidP="0064692C">
      <w:pPr>
        <w:pStyle w:val="Heading4"/>
      </w:pPr>
      <w:bookmarkStart w:id="251" w:name="_Toc408409143"/>
      <w:bookmarkStart w:id="252" w:name="_Toc15205447"/>
      <w:r>
        <w:t>FOC</w:t>
      </w:r>
      <w:r w:rsidR="00461A6F">
        <w:t xml:space="preserve"> Time to Market</w:t>
      </w:r>
      <w:bookmarkEnd w:id="248"/>
      <w:bookmarkEnd w:id="249"/>
      <w:bookmarkEnd w:id="251"/>
      <w:bookmarkEnd w:id="252"/>
    </w:p>
    <w:p w14:paraId="572A9ABD" w14:textId="0EE82514" w:rsidR="00461A6F" w:rsidRDefault="00F66156" w:rsidP="00461A6F">
      <w:r w:rsidRPr="005E5388">
        <w:rPr>
          <w:noProof/>
        </w:rPr>
        <w:drawing>
          <wp:inline distT="0" distB="0" distL="0" distR="0" wp14:anchorId="39233BA5" wp14:editId="53BCD946">
            <wp:extent cx="5053330" cy="3561080"/>
            <wp:effectExtent l="0" t="0" r="0" b="0"/>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53330" cy="3561080"/>
                    </a:xfrm>
                    <a:prstGeom prst="rect">
                      <a:avLst/>
                    </a:prstGeom>
                    <a:noFill/>
                    <a:ln>
                      <a:noFill/>
                    </a:ln>
                  </pic:spPr>
                </pic:pic>
              </a:graphicData>
            </a:graphic>
          </wp:inline>
        </w:drawing>
      </w:r>
    </w:p>
    <w:p w14:paraId="187F2A31" w14:textId="77777777" w:rsidR="00461A6F" w:rsidRDefault="00461A6F" w:rsidP="0089276B">
      <w:pPr>
        <w:rPr>
          <w:noProof/>
        </w:rPr>
      </w:pPr>
    </w:p>
    <w:p w14:paraId="618251FF" w14:textId="77777777" w:rsidR="008979DC" w:rsidRDefault="0064692C" w:rsidP="0089276B">
      <w:pPr>
        <w:pStyle w:val="Heading2"/>
      </w:pPr>
      <w:bookmarkStart w:id="253" w:name="_SCOTIA_Email_and"/>
      <w:bookmarkStart w:id="254" w:name="_SCOTIA_family_of_1"/>
      <w:bookmarkStart w:id="255" w:name="_SCOTIA_family_of"/>
      <w:bookmarkStart w:id="256" w:name="_SCOTIA_Direct_Loan"/>
      <w:bookmarkStart w:id="257" w:name="_Toc388098701"/>
      <w:bookmarkStart w:id="258" w:name="_Toc388099484"/>
      <w:bookmarkStart w:id="259" w:name="_Toc408409144"/>
      <w:bookmarkStart w:id="260" w:name="_Toc15205448"/>
      <w:bookmarkEnd w:id="253"/>
      <w:bookmarkEnd w:id="254"/>
      <w:bookmarkEnd w:id="255"/>
      <w:bookmarkEnd w:id="256"/>
      <w:r>
        <w:lastRenderedPageBreak/>
        <w:t>S</w:t>
      </w:r>
      <w:r w:rsidR="008979DC">
        <w:t>COTIA Direct Loan</w:t>
      </w:r>
      <w:bookmarkEnd w:id="257"/>
      <w:bookmarkEnd w:id="258"/>
      <w:bookmarkEnd w:id="259"/>
      <w:bookmarkEnd w:id="260"/>
    </w:p>
    <w:p w14:paraId="5F908651" w14:textId="77777777" w:rsidR="00DB302F" w:rsidRPr="00DB302F" w:rsidRDefault="00DB302F" w:rsidP="0089276B">
      <w:pPr>
        <w:pStyle w:val="Heading4"/>
      </w:pPr>
      <w:bookmarkStart w:id="261" w:name="_Toc388098702"/>
      <w:bookmarkStart w:id="262" w:name="_Toc388099485"/>
      <w:bookmarkStart w:id="263" w:name="_Toc408409145"/>
      <w:bookmarkStart w:id="264" w:name="_Toc15205449"/>
      <w:r>
        <w:t>Flow Diagram</w:t>
      </w:r>
      <w:bookmarkEnd w:id="261"/>
      <w:bookmarkEnd w:id="262"/>
      <w:bookmarkEnd w:id="263"/>
      <w:bookmarkEnd w:id="264"/>
    </w:p>
    <w:p w14:paraId="467DB3BB" w14:textId="56411CC0" w:rsidR="008979DC" w:rsidRDefault="00F66156" w:rsidP="0089276B">
      <w:r w:rsidRPr="008979DC">
        <w:rPr>
          <w:noProof/>
        </w:rPr>
        <w:drawing>
          <wp:inline distT="0" distB="0" distL="0" distR="0" wp14:anchorId="17B400FC" wp14:editId="5D09A663">
            <wp:extent cx="6328410" cy="7868920"/>
            <wp:effectExtent l="0" t="0" r="0" b="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28410" cy="7868920"/>
                    </a:xfrm>
                    <a:prstGeom prst="rect">
                      <a:avLst/>
                    </a:prstGeom>
                    <a:noFill/>
                    <a:ln>
                      <a:noFill/>
                    </a:ln>
                  </pic:spPr>
                </pic:pic>
              </a:graphicData>
            </a:graphic>
          </wp:inline>
        </w:drawing>
      </w:r>
    </w:p>
    <w:p w14:paraId="5F64F2C2" w14:textId="77777777" w:rsidR="00DB302F" w:rsidRDefault="00DB302F" w:rsidP="0089276B">
      <w:pPr>
        <w:pStyle w:val="Heading4"/>
      </w:pPr>
      <w:bookmarkStart w:id="265" w:name="_Toc388098703"/>
      <w:bookmarkStart w:id="266" w:name="_Toc388099486"/>
      <w:bookmarkStart w:id="267" w:name="_Toc408409146"/>
      <w:bookmarkStart w:id="268" w:name="_Toc15205450"/>
      <w:r>
        <w:lastRenderedPageBreak/>
        <w:t>Context Diagram</w:t>
      </w:r>
      <w:bookmarkEnd w:id="265"/>
      <w:bookmarkEnd w:id="266"/>
      <w:bookmarkEnd w:id="267"/>
      <w:bookmarkEnd w:id="268"/>
    </w:p>
    <w:p w14:paraId="3EC1F6E9" w14:textId="2AB35884" w:rsidR="00DB302F" w:rsidRPr="008979DC" w:rsidRDefault="00F66156" w:rsidP="0089276B">
      <w:r w:rsidRPr="00DB302F">
        <w:rPr>
          <w:noProof/>
        </w:rPr>
        <w:drawing>
          <wp:inline distT="0" distB="0" distL="0" distR="0" wp14:anchorId="6F96876E" wp14:editId="5814A2B8">
            <wp:extent cx="6930390" cy="478853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930390" cy="4788535"/>
                    </a:xfrm>
                    <a:prstGeom prst="rect">
                      <a:avLst/>
                    </a:prstGeom>
                    <a:noFill/>
                    <a:ln>
                      <a:noFill/>
                    </a:ln>
                  </pic:spPr>
                </pic:pic>
              </a:graphicData>
            </a:graphic>
          </wp:inline>
        </w:drawing>
      </w:r>
    </w:p>
    <w:p w14:paraId="322A1AD8" w14:textId="77777777" w:rsidR="00526682" w:rsidRDefault="005E654A" w:rsidP="0089276B">
      <w:pPr>
        <w:pStyle w:val="Heading2"/>
      </w:pPr>
      <w:bookmarkStart w:id="269" w:name="_SCOTIA_Retail_Glossary"/>
      <w:bookmarkStart w:id="270" w:name="_Toc388098704"/>
      <w:bookmarkStart w:id="271" w:name="_Toc388099487"/>
      <w:bookmarkStart w:id="272" w:name="_Toc408409147"/>
      <w:bookmarkStart w:id="273" w:name="_Toc15205451"/>
      <w:bookmarkEnd w:id="269"/>
      <w:r>
        <w:t>SCOTIA Retail Glossary</w:t>
      </w:r>
      <w:bookmarkEnd w:id="270"/>
      <w:bookmarkEnd w:id="271"/>
      <w:bookmarkEnd w:id="272"/>
      <w:bookmarkEnd w:id="273"/>
    </w:p>
    <w:p w14:paraId="14548DEA" w14:textId="77777777" w:rsidR="001B382E" w:rsidRPr="004A4DB9" w:rsidRDefault="001B382E" w:rsidP="0089276B">
      <w:pPr>
        <w:pStyle w:val="Heading4"/>
      </w:pPr>
      <w:bookmarkStart w:id="274" w:name="_Toc388098705"/>
      <w:bookmarkStart w:id="275" w:name="_Toc388099488"/>
      <w:bookmarkStart w:id="276" w:name="_Toc408409148"/>
      <w:bookmarkStart w:id="277" w:name="_Toc15205452"/>
      <w:r>
        <w:t>From Family of cards</w:t>
      </w:r>
      <w:bookmarkEnd w:id="274"/>
      <w:bookmarkEnd w:id="275"/>
      <w:bookmarkEnd w:id="276"/>
      <w:bookmarkEnd w:id="27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20"/>
        <w:gridCol w:w="4590"/>
        <w:gridCol w:w="1170"/>
        <w:gridCol w:w="4320"/>
      </w:tblGrid>
      <w:tr w:rsidR="004A4DB9" w:rsidRPr="00E571EE" w14:paraId="7E1C9699" w14:textId="77777777" w:rsidTr="004A4DB9">
        <w:trPr>
          <w:cantSplit/>
          <w:tblHeader/>
        </w:trPr>
        <w:tc>
          <w:tcPr>
            <w:tcW w:w="720" w:type="dxa"/>
            <w:shd w:val="clear" w:color="auto" w:fill="D9D9D9"/>
          </w:tcPr>
          <w:p w14:paraId="0AD4FB64" w14:textId="77777777" w:rsidR="004A4DB9" w:rsidRPr="00E571EE" w:rsidRDefault="004A4DB9" w:rsidP="0089276B">
            <w:pPr>
              <w:rPr>
                <w:b/>
                <w:sz w:val="14"/>
              </w:rPr>
            </w:pPr>
            <w:r w:rsidRPr="00E571EE">
              <w:rPr>
                <w:b/>
                <w:sz w:val="14"/>
              </w:rPr>
              <w:t>Term</w:t>
            </w:r>
          </w:p>
        </w:tc>
        <w:tc>
          <w:tcPr>
            <w:tcW w:w="4590" w:type="dxa"/>
            <w:shd w:val="clear" w:color="auto" w:fill="D9D9D9"/>
          </w:tcPr>
          <w:p w14:paraId="27BCD357" w14:textId="77777777" w:rsidR="004A4DB9" w:rsidRPr="00E571EE" w:rsidRDefault="004A4DB9" w:rsidP="0089276B">
            <w:pPr>
              <w:rPr>
                <w:b/>
                <w:sz w:val="14"/>
              </w:rPr>
            </w:pPr>
            <w:r w:rsidRPr="00E571EE">
              <w:rPr>
                <w:b/>
                <w:sz w:val="14"/>
              </w:rPr>
              <w:t>Definition</w:t>
            </w:r>
          </w:p>
        </w:tc>
        <w:tc>
          <w:tcPr>
            <w:tcW w:w="1170" w:type="dxa"/>
            <w:shd w:val="clear" w:color="auto" w:fill="D9D9D9"/>
          </w:tcPr>
          <w:p w14:paraId="12048A4C" w14:textId="77777777" w:rsidR="004A4DB9" w:rsidRPr="00E571EE" w:rsidRDefault="004A4DB9" w:rsidP="001515FD">
            <w:pPr>
              <w:rPr>
                <w:b/>
                <w:sz w:val="14"/>
              </w:rPr>
            </w:pPr>
            <w:r w:rsidRPr="00E571EE">
              <w:rPr>
                <w:b/>
                <w:sz w:val="14"/>
              </w:rPr>
              <w:t>Term</w:t>
            </w:r>
          </w:p>
        </w:tc>
        <w:tc>
          <w:tcPr>
            <w:tcW w:w="4320" w:type="dxa"/>
            <w:shd w:val="clear" w:color="auto" w:fill="D9D9D9"/>
          </w:tcPr>
          <w:p w14:paraId="533A4958" w14:textId="77777777" w:rsidR="004A4DB9" w:rsidRPr="00E571EE" w:rsidRDefault="004A4DB9" w:rsidP="001515FD">
            <w:pPr>
              <w:rPr>
                <w:b/>
                <w:sz w:val="14"/>
              </w:rPr>
            </w:pPr>
            <w:r w:rsidRPr="00E571EE">
              <w:rPr>
                <w:b/>
                <w:sz w:val="14"/>
              </w:rPr>
              <w:t>Definition</w:t>
            </w:r>
          </w:p>
        </w:tc>
      </w:tr>
      <w:tr w:rsidR="004A4DB9" w:rsidRPr="00E571EE" w14:paraId="2681FD52" w14:textId="77777777" w:rsidTr="004A4DB9">
        <w:tc>
          <w:tcPr>
            <w:tcW w:w="720" w:type="dxa"/>
          </w:tcPr>
          <w:p w14:paraId="29CA5F6C" w14:textId="77777777" w:rsidR="004A4DB9" w:rsidRPr="00E571EE" w:rsidRDefault="004A4DB9" w:rsidP="0089276B">
            <w:pPr>
              <w:rPr>
                <w:b/>
                <w:sz w:val="14"/>
              </w:rPr>
            </w:pPr>
            <w:r w:rsidRPr="00E571EE">
              <w:rPr>
                <w:b/>
                <w:sz w:val="14"/>
              </w:rPr>
              <w:t>A6</w:t>
            </w:r>
          </w:p>
        </w:tc>
        <w:tc>
          <w:tcPr>
            <w:tcW w:w="4590" w:type="dxa"/>
          </w:tcPr>
          <w:p w14:paraId="53BB852E" w14:textId="77777777" w:rsidR="004A4DB9" w:rsidRPr="00E571EE" w:rsidRDefault="004A4DB9" w:rsidP="0089276B">
            <w:pPr>
              <w:rPr>
                <w:sz w:val="14"/>
              </w:rPr>
            </w:pPr>
            <w:r w:rsidRPr="00E571EE">
              <w:rPr>
                <w:sz w:val="14"/>
              </w:rPr>
              <w:t>Application mnemonic for the Common Customer IntraLink application</w:t>
            </w:r>
          </w:p>
        </w:tc>
        <w:tc>
          <w:tcPr>
            <w:tcW w:w="1170" w:type="dxa"/>
          </w:tcPr>
          <w:p w14:paraId="5BF11279" w14:textId="77777777" w:rsidR="004A4DB9" w:rsidRPr="00E571EE" w:rsidRDefault="004A4DB9" w:rsidP="001515FD">
            <w:pPr>
              <w:rPr>
                <w:b/>
                <w:sz w:val="14"/>
              </w:rPr>
            </w:pPr>
            <w:r w:rsidRPr="00E571EE">
              <w:rPr>
                <w:b/>
                <w:sz w:val="14"/>
              </w:rPr>
              <w:t xml:space="preserve">G&amp;D    </w:t>
            </w:r>
          </w:p>
        </w:tc>
        <w:tc>
          <w:tcPr>
            <w:tcW w:w="4320" w:type="dxa"/>
          </w:tcPr>
          <w:p w14:paraId="4A5E80DA" w14:textId="77777777" w:rsidR="004A4DB9" w:rsidRPr="00E571EE" w:rsidRDefault="004A4DB9" w:rsidP="001515FD">
            <w:pPr>
              <w:rPr>
                <w:sz w:val="14"/>
              </w:rPr>
            </w:pPr>
            <w:r w:rsidRPr="00E571EE">
              <w:rPr>
                <w:sz w:val="14"/>
              </w:rPr>
              <w:t>Giesecke &amp; Devrient (Plastics manufacturer)</w:t>
            </w:r>
          </w:p>
        </w:tc>
      </w:tr>
      <w:tr w:rsidR="004A4DB9" w:rsidRPr="00E571EE" w14:paraId="13664EFA" w14:textId="77777777" w:rsidTr="004A4DB9">
        <w:tc>
          <w:tcPr>
            <w:tcW w:w="720" w:type="dxa"/>
          </w:tcPr>
          <w:p w14:paraId="63DFE943" w14:textId="77777777" w:rsidR="004A4DB9" w:rsidRPr="00E571EE" w:rsidRDefault="004A4DB9" w:rsidP="0089276B">
            <w:pPr>
              <w:rPr>
                <w:b/>
                <w:sz w:val="14"/>
              </w:rPr>
            </w:pPr>
            <w:r w:rsidRPr="00E571EE">
              <w:rPr>
                <w:b/>
                <w:sz w:val="14"/>
              </w:rPr>
              <w:t>AY</w:t>
            </w:r>
          </w:p>
        </w:tc>
        <w:tc>
          <w:tcPr>
            <w:tcW w:w="4590" w:type="dxa"/>
          </w:tcPr>
          <w:p w14:paraId="20048B34" w14:textId="77777777" w:rsidR="004A4DB9" w:rsidRPr="00E571EE" w:rsidRDefault="004A4DB9" w:rsidP="0089276B">
            <w:pPr>
              <w:rPr>
                <w:sz w:val="14"/>
              </w:rPr>
            </w:pPr>
            <w:r w:rsidRPr="00E571EE">
              <w:rPr>
                <w:sz w:val="14"/>
              </w:rPr>
              <w:t>Application mnemonic for the Common Account IntraLink application</w:t>
            </w:r>
          </w:p>
        </w:tc>
        <w:tc>
          <w:tcPr>
            <w:tcW w:w="1170" w:type="dxa"/>
          </w:tcPr>
          <w:p w14:paraId="695D17E4" w14:textId="77777777" w:rsidR="004A4DB9" w:rsidRPr="00E571EE" w:rsidRDefault="004A4DB9" w:rsidP="001515FD">
            <w:pPr>
              <w:rPr>
                <w:b/>
                <w:sz w:val="14"/>
              </w:rPr>
            </w:pPr>
            <w:r w:rsidRPr="00E571EE">
              <w:rPr>
                <w:b/>
                <w:sz w:val="14"/>
              </w:rPr>
              <w:t>GL</w:t>
            </w:r>
          </w:p>
        </w:tc>
        <w:tc>
          <w:tcPr>
            <w:tcW w:w="4320" w:type="dxa"/>
          </w:tcPr>
          <w:p w14:paraId="336A630A" w14:textId="77777777" w:rsidR="004A4DB9" w:rsidRPr="00E571EE" w:rsidRDefault="004A4DB9" w:rsidP="001515FD">
            <w:pPr>
              <w:rPr>
                <w:sz w:val="14"/>
              </w:rPr>
            </w:pPr>
            <w:r w:rsidRPr="00E571EE">
              <w:rPr>
                <w:sz w:val="14"/>
              </w:rPr>
              <w:t>General Ledger</w:t>
            </w:r>
          </w:p>
        </w:tc>
      </w:tr>
      <w:tr w:rsidR="004A4DB9" w:rsidRPr="00E571EE" w14:paraId="396E16E5" w14:textId="77777777" w:rsidTr="004A4DB9">
        <w:tc>
          <w:tcPr>
            <w:tcW w:w="720" w:type="dxa"/>
          </w:tcPr>
          <w:p w14:paraId="56F08637" w14:textId="77777777" w:rsidR="004A4DB9" w:rsidRPr="00E571EE" w:rsidRDefault="004A4DB9" w:rsidP="0089276B">
            <w:pPr>
              <w:rPr>
                <w:b/>
                <w:sz w:val="14"/>
              </w:rPr>
            </w:pPr>
            <w:r w:rsidRPr="00E571EE">
              <w:rPr>
                <w:b/>
                <w:sz w:val="14"/>
              </w:rPr>
              <w:t>ACR</w:t>
            </w:r>
          </w:p>
        </w:tc>
        <w:tc>
          <w:tcPr>
            <w:tcW w:w="4590" w:type="dxa"/>
          </w:tcPr>
          <w:p w14:paraId="6459CB10" w14:textId="77777777" w:rsidR="004A4DB9" w:rsidRPr="00E571EE" w:rsidRDefault="004A4DB9" w:rsidP="0089276B">
            <w:pPr>
              <w:rPr>
                <w:sz w:val="14"/>
              </w:rPr>
            </w:pPr>
            <w:r w:rsidRPr="00E571EE">
              <w:rPr>
                <w:sz w:val="14"/>
              </w:rPr>
              <w:t>Auto-Balancing Control Report (KS host reports produced by EH)</w:t>
            </w:r>
          </w:p>
        </w:tc>
        <w:tc>
          <w:tcPr>
            <w:tcW w:w="1170" w:type="dxa"/>
          </w:tcPr>
          <w:p w14:paraId="63D011E8" w14:textId="77777777" w:rsidR="004A4DB9" w:rsidRPr="00E571EE" w:rsidRDefault="004A4DB9" w:rsidP="001515FD">
            <w:pPr>
              <w:rPr>
                <w:b/>
                <w:sz w:val="14"/>
              </w:rPr>
            </w:pPr>
            <w:r w:rsidRPr="00E571EE">
              <w:rPr>
                <w:b/>
                <w:sz w:val="14"/>
              </w:rPr>
              <w:t>IBS</w:t>
            </w:r>
          </w:p>
        </w:tc>
        <w:tc>
          <w:tcPr>
            <w:tcW w:w="4320" w:type="dxa"/>
          </w:tcPr>
          <w:p w14:paraId="404BDD1A" w14:textId="77777777" w:rsidR="004A4DB9" w:rsidRPr="00E571EE" w:rsidRDefault="004A4DB9" w:rsidP="001515FD">
            <w:pPr>
              <w:rPr>
                <w:sz w:val="14"/>
              </w:rPr>
            </w:pPr>
            <w:r w:rsidRPr="00E571EE">
              <w:rPr>
                <w:sz w:val="14"/>
              </w:rPr>
              <w:t>Integrated Business Solutions</w:t>
            </w:r>
          </w:p>
        </w:tc>
      </w:tr>
      <w:tr w:rsidR="004A4DB9" w:rsidRPr="00E571EE" w14:paraId="26D23358" w14:textId="77777777" w:rsidTr="004A4DB9">
        <w:tc>
          <w:tcPr>
            <w:tcW w:w="720" w:type="dxa"/>
          </w:tcPr>
          <w:p w14:paraId="4F7130F9" w14:textId="77777777" w:rsidR="004A4DB9" w:rsidRPr="00E571EE" w:rsidRDefault="004A4DB9" w:rsidP="0089276B">
            <w:pPr>
              <w:rPr>
                <w:b/>
                <w:sz w:val="14"/>
              </w:rPr>
            </w:pPr>
            <w:r w:rsidRPr="00E571EE">
              <w:rPr>
                <w:b/>
                <w:sz w:val="14"/>
              </w:rPr>
              <w:t>ACT</w:t>
            </w:r>
          </w:p>
        </w:tc>
        <w:tc>
          <w:tcPr>
            <w:tcW w:w="4590" w:type="dxa"/>
          </w:tcPr>
          <w:p w14:paraId="44709BDF" w14:textId="77777777" w:rsidR="004A4DB9" w:rsidRPr="00E571EE" w:rsidRDefault="004A4DB9" w:rsidP="0089276B">
            <w:pPr>
              <w:rPr>
                <w:sz w:val="14"/>
              </w:rPr>
            </w:pPr>
            <w:r w:rsidRPr="00E571EE">
              <w:rPr>
                <w:sz w:val="14"/>
              </w:rPr>
              <w:t>Authorization Control Table</w:t>
            </w:r>
          </w:p>
        </w:tc>
        <w:tc>
          <w:tcPr>
            <w:tcW w:w="1170" w:type="dxa"/>
          </w:tcPr>
          <w:p w14:paraId="2F188491" w14:textId="77777777" w:rsidR="004A4DB9" w:rsidRPr="00E571EE" w:rsidRDefault="004A4DB9" w:rsidP="001515FD">
            <w:pPr>
              <w:rPr>
                <w:b/>
                <w:sz w:val="14"/>
              </w:rPr>
            </w:pPr>
            <w:r w:rsidRPr="00E571EE">
              <w:rPr>
                <w:b/>
                <w:sz w:val="14"/>
              </w:rPr>
              <w:t xml:space="preserve">KS   </w:t>
            </w:r>
          </w:p>
        </w:tc>
        <w:tc>
          <w:tcPr>
            <w:tcW w:w="4320" w:type="dxa"/>
          </w:tcPr>
          <w:p w14:paraId="5AA27E40" w14:textId="77777777" w:rsidR="004A4DB9" w:rsidRPr="00E571EE" w:rsidRDefault="004A4DB9" w:rsidP="001515FD">
            <w:pPr>
              <w:rPr>
                <w:sz w:val="14"/>
              </w:rPr>
            </w:pPr>
            <w:r w:rsidRPr="00E571EE">
              <w:rPr>
                <w:sz w:val="14"/>
              </w:rPr>
              <w:t>Visa/ScotiaLine System (Host system)</w:t>
            </w:r>
          </w:p>
        </w:tc>
      </w:tr>
      <w:tr w:rsidR="004A4DB9" w:rsidRPr="00E571EE" w14:paraId="5316C7FA" w14:textId="77777777" w:rsidTr="004A4DB9">
        <w:tc>
          <w:tcPr>
            <w:tcW w:w="720" w:type="dxa"/>
          </w:tcPr>
          <w:p w14:paraId="6908857E" w14:textId="77777777" w:rsidR="004A4DB9" w:rsidRPr="00E571EE" w:rsidRDefault="004A4DB9" w:rsidP="0089276B">
            <w:pPr>
              <w:rPr>
                <w:b/>
                <w:sz w:val="14"/>
              </w:rPr>
            </w:pPr>
            <w:r w:rsidRPr="00E571EE">
              <w:rPr>
                <w:b/>
                <w:sz w:val="14"/>
              </w:rPr>
              <w:t>APR</w:t>
            </w:r>
          </w:p>
        </w:tc>
        <w:tc>
          <w:tcPr>
            <w:tcW w:w="4590" w:type="dxa"/>
          </w:tcPr>
          <w:p w14:paraId="06F61A67" w14:textId="77777777" w:rsidR="004A4DB9" w:rsidRPr="00E571EE" w:rsidRDefault="004A4DB9" w:rsidP="0089276B">
            <w:pPr>
              <w:rPr>
                <w:sz w:val="14"/>
              </w:rPr>
            </w:pPr>
            <w:r w:rsidRPr="00E571EE">
              <w:rPr>
                <w:sz w:val="14"/>
              </w:rPr>
              <w:t>Annual Percentage Rate</w:t>
            </w:r>
          </w:p>
        </w:tc>
        <w:tc>
          <w:tcPr>
            <w:tcW w:w="1170" w:type="dxa"/>
          </w:tcPr>
          <w:p w14:paraId="2A5F9CEA" w14:textId="77777777" w:rsidR="004A4DB9" w:rsidRPr="00E571EE" w:rsidRDefault="004A4DB9" w:rsidP="001515FD">
            <w:pPr>
              <w:rPr>
                <w:b/>
                <w:sz w:val="14"/>
              </w:rPr>
            </w:pPr>
            <w:r w:rsidRPr="00E571EE">
              <w:rPr>
                <w:b/>
                <w:sz w:val="14"/>
              </w:rPr>
              <w:t>KT</w:t>
            </w:r>
            <w:r w:rsidRPr="00E571EE">
              <w:rPr>
                <w:b/>
                <w:sz w:val="14"/>
              </w:rPr>
              <w:tab/>
            </w:r>
          </w:p>
        </w:tc>
        <w:tc>
          <w:tcPr>
            <w:tcW w:w="4320" w:type="dxa"/>
          </w:tcPr>
          <w:p w14:paraId="31137907" w14:textId="77777777" w:rsidR="004A4DB9" w:rsidRPr="00E571EE" w:rsidRDefault="004A4DB9" w:rsidP="001515FD">
            <w:pPr>
              <w:rPr>
                <w:sz w:val="14"/>
              </w:rPr>
            </w:pPr>
            <w:r w:rsidRPr="00E571EE">
              <w:rPr>
                <w:sz w:val="14"/>
              </w:rPr>
              <w:t>Online Channels Front-end System (SOL, CCC, .com, AS400)</w:t>
            </w:r>
          </w:p>
        </w:tc>
      </w:tr>
      <w:tr w:rsidR="004A4DB9" w:rsidRPr="00E571EE" w14:paraId="51CA35D5" w14:textId="77777777" w:rsidTr="004A4DB9">
        <w:tc>
          <w:tcPr>
            <w:tcW w:w="720" w:type="dxa"/>
          </w:tcPr>
          <w:p w14:paraId="2C0291C5" w14:textId="77777777" w:rsidR="004A4DB9" w:rsidRPr="00E571EE" w:rsidRDefault="004A4DB9" w:rsidP="0089276B">
            <w:pPr>
              <w:rPr>
                <w:b/>
                <w:sz w:val="14"/>
              </w:rPr>
            </w:pPr>
            <w:r w:rsidRPr="00E571EE">
              <w:rPr>
                <w:b/>
                <w:sz w:val="14"/>
              </w:rPr>
              <w:t>AS400</w:t>
            </w:r>
          </w:p>
        </w:tc>
        <w:tc>
          <w:tcPr>
            <w:tcW w:w="4590" w:type="dxa"/>
          </w:tcPr>
          <w:p w14:paraId="799F0522" w14:textId="77777777" w:rsidR="004A4DB9" w:rsidRPr="00E571EE" w:rsidRDefault="004A4DB9" w:rsidP="0089276B">
            <w:pPr>
              <w:rPr>
                <w:sz w:val="14"/>
              </w:rPr>
            </w:pPr>
            <w:r w:rsidRPr="00E571EE">
              <w:rPr>
                <w:sz w:val="14"/>
              </w:rPr>
              <w:t>Call Centre System - Manages the set up/maintenance of products for all non-branch channels and statement reprints</w:t>
            </w:r>
          </w:p>
        </w:tc>
        <w:tc>
          <w:tcPr>
            <w:tcW w:w="1170" w:type="dxa"/>
          </w:tcPr>
          <w:p w14:paraId="6494EFFF" w14:textId="77777777" w:rsidR="004A4DB9" w:rsidRPr="00E571EE" w:rsidRDefault="004A4DB9" w:rsidP="001515FD">
            <w:pPr>
              <w:rPr>
                <w:b/>
                <w:sz w:val="14"/>
              </w:rPr>
            </w:pPr>
            <w:r w:rsidRPr="00E571EE">
              <w:rPr>
                <w:b/>
                <w:sz w:val="14"/>
              </w:rPr>
              <w:t>KV</w:t>
            </w:r>
          </w:p>
        </w:tc>
        <w:tc>
          <w:tcPr>
            <w:tcW w:w="4320" w:type="dxa"/>
          </w:tcPr>
          <w:p w14:paraId="40C7F336" w14:textId="77777777" w:rsidR="004A4DB9" w:rsidRPr="00E571EE" w:rsidRDefault="004A4DB9" w:rsidP="001515FD">
            <w:pPr>
              <w:rPr>
                <w:sz w:val="14"/>
              </w:rPr>
            </w:pPr>
            <w:r w:rsidRPr="00E571EE">
              <w:rPr>
                <w:sz w:val="14"/>
              </w:rPr>
              <w:t>Visa/ScotiaLine Front-end System (Branch)</w:t>
            </w:r>
          </w:p>
        </w:tc>
      </w:tr>
      <w:tr w:rsidR="004A4DB9" w:rsidRPr="00E571EE" w14:paraId="4592FF98" w14:textId="77777777" w:rsidTr="004A4DB9">
        <w:tc>
          <w:tcPr>
            <w:tcW w:w="720" w:type="dxa"/>
          </w:tcPr>
          <w:p w14:paraId="558016B3" w14:textId="77777777" w:rsidR="004A4DB9" w:rsidRPr="00E571EE" w:rsidRDefault="004A4DB9" w:rsidP="0089276B">
            <w:pPr>
              <w:rPr>
                <w:b/>
                <w:sz w:val="14"/>
              </w:rPr>
            </w:pPr>
            <w:r w:rsidRPr="00E571EE">
              <w:rPr>
                <w:b/>
                <w:sz w:val="14"/>
              </w:rPr>
              <w:t>BKO</w:t>
            </w:r>
          </w:p>
        </w:tc>
        <w:tc>
          <w:tcPr>
            <w:tcW w:w="4590" w:type="dxa"/>
          </w:tcPr>
          <w:p w14:paraId="2DF3C791" w14:textId="77777777" w:rsidR="004A4DB9" w:rsidRPr="00E571EE" w:rsidRDefault="004A4DB9" w:rsidP="0089276B">
            <w:pPr>
              <w:rPr>
                <w:sz w:val="14"/>
              </w:rPr>
            </w:pPr>
            <w:r w:rsidRPr="00E571EE">
              <w:rPr>
                <w:sz w:val="14"/>
              </w:rPr>
              <w:t>Banking Operations</w:t>
            </w:r>
          </w:p>
        </w:tc>
        <w:tc>
          <w:tcPr>
            <w:tcW w:w="1170" w:type="dxa"/>
          </w:tcPr>
          <w:p w14:paraId="7C3BC6C9" w14:textId="77777777" w:rsidR="004A4DB9" w:rsidRPr="00E571EE" w:rsidRDefault="004A4DB9" w:rsidP="001515FD">
            <w:pPr>
              <w:rPr>
                <w:b/>
                <w:sz w:val="14"/>
              </w:rPr>
            </w:pPr>
            <w:r w:rsidRPr="00E571EE">
              <w:rPr>
                <w:b/>
                <w:sz w:val="14"/>
              </w:rPr>
              <w:t>KY</w:t>
            </w:r>
          </w:p>
        </w:tc>
        <w:tc>
          <w:tcPr>
            <w:tcW w:w="4320" w:type="dxa"/>
          </w:tcPr>
          <w:p w14:paraId="1C46074E" w14:textId="77777777" w:rsidR="004A4DB9" w:rsidRPr="00E571EE" w:rsidRDefault="004A4DB9" w:rsidP="001515FD">
            <w:pPr>
              <w:rPr>
                <w:sz w:val="14"/>
              </w:rPr>
            </w:pPr>
            <w:r w:rsidRPr="00E571EE">
              <w:rPr>
                <w:sz w:val="14"/>
              </w:rPr>
              <w:t xml:space="preserve">Web Front-End for STEP </w:t>
            </w:r>
          </w:p>
        </w:tc>
      </w:tr>
      <w:tr w:rsidR="004A4DB9" w:rsidRPr="00E571EE" w14:paraId="3AADAD23" w14:textId="77777777" w:rsidTr="004A4DB9">
        <w:tc>
          <w:tcPr>
            <w:tcW w:w="720" w:type="dxa"/>
          </w:tcPr>
          <w:p w14:paraId="33645644" w14:textId="77777777" w:rsidR="004A4DB9" w:rsidRPr="00E571EE" w:rsidRDefault="004A4DB9" w:rsidP="0089276B">
            <w:pPr>
              <w:rPr>
                <w:b/>
                <w:sz w:val="14"/>
              </w:rPr>
            </w:pPr>
            <w:r w:rsidRPr="00E571EE">
              <w:rPr>
                <w:b/>
                <w:sz w:val="14"/>
              </w:rPr>
              <w:t>BSRL</w:t>
            </w:r>
          </w:p>
        </w:tc>
        <w:tc>
          <w:tcPr>
            <w:tcW w:w="4590" w:type="dxa"/>
          </w:tcPr>
          <w:p w14:paraId="2B4E45B2" w14:textId="77777777" w:rsidR="004A4DB9" w:rsidRPr="00E571EE" w:rsidRDefault="004A4DB9" w:rsidP="0089276B">
            <w:pPr>
              <w:rPr>
                <w:sz w:val="14"/>
              </w:rPr>
            </w:pPr>
            <w:r w:rsidRPr="00E571EE">
              <w:rPr>
                <w:sz w:val="14"/>
              </w:rPr>
              <w:t>Banking Solutions Retail Lending</w:t>
            </w:r>
          </w:p>
        </w:tc>
        <w:tc>
          <w:tcPr>
            <w:tcW w:w="1170" w:type="dxa"/>
          </w:tcPr>
          <w:p w14:paraId="74D49314" w14:textId="77777777" w:rsidR="004A4DB9" w:rsidRPr="00E571EE" w:rsidRDefault="004A4DB9" w:rsidP="001515FD">
            <w:pPr>
              <w:rPr>
                <w:b/>
                <w:sz w:val="14"/>
              </w:rPr>
            </w:pPr>
            <w:r w:rsidRPr="00E571EE">
              <w:rPr>
                <w:b/>
                <w:sz w:val="14"/>
              </w:rPr>
              <w:t>MDM</w:t>
            </w:r>
          </w:p>
        </w:tc>
        <w:tc>
          <w:tcPr>
            <w:tcW w:w="4320" w:type="dxa"/>
          </w:tcPr>
          <w:p w14:paraId="1A1B692B" w14:textId="77777777" w:rsidR="004A4DB9" w:rsidRPr="00E571EE" w:rsidRDefault="004A4DB9" w:rsidP="001515FD">
            <w:pPr>
              <w:rPr>
                <w:sz w:val="14"/>
              </w:rPr>
            </w:pPr>
            <w:r w:rsidRPr="00E571EE">
              <w:rPr>
                <w:sz w:val="14"/>
              </w:rPr>
              <w:t>Master Data Management – consists of 2 applications:</w:t>
            </w:r>
          </w:p>
          <w:p w14:paraId="289E56B0" w14:textId="77777777" w:rsidR="004A4DB9" w:rsidRPr="00E571EE" w:rsidRDefault="004A4DB9" w:rsidP="001515FD">
            <w:pPr>
              <w:rPr>
                <w:sz w:val="14"/>
              </w:rPr>
            </w:pPr>
            <w:r w:rsidRPr="00E571EE">
              <w:rPr>
                <w:b/>
                <w:sz w:val="14"/>
              </w:rPr>
              <w:t>8N</w:t>
            </w:r>
            <w:r w:rsidRPr="00E571EE">
              <w:rPr>
                <w:sz w:val="14"/>
              </w:rPr>
              <w:t xml:space="preserve"> – MDM Integration</w:t>
            </w:r>
          </w:p>
          <w:p w14:paraId="5D705D07" w14:textId="77777777" w:rsidR="004A4DB9" w:rsidRPr="00E571EE" w:rsidRDefault="004A4DB9" w:rsidP="001515FD">
            <w:pPr>
              <w:rPr>
                <w:sz w:val="14"/>
              </w:rPr>
            </w:pPr>
            <w:r w:rsidRPr="00E571EE">
              <w:rPr>
                <w:b/>
                <w:sz w:val="14"/>
              </w:rPr>
              <w:t>OS</w:t>
            </w:r>
            <w:r w:rsidRPr="00E571EE">
              <w:rPr>
                <w:sz w:val="14"/>
              </w:rPr>
              <w:t xml:space="preserve"> – Customer MDM Extensions</w:t>
            </w:r>
          </w:p>
        </w:tc>
      </w:tr>
      <w:tr w:rsidR="004A4DB9" w:rsidRPr="00E571EE" w14:paraId="5799335A" w14:textId="77777777" w:rsidTr="004A4DB9">
        <w:tc>
          <w:tcPr>
            <w:tcW w:w="720" w:type="dxa"/>
          </w:tcPr>
          <w:p w14:paraId="33D7D827" w14:textId="77777777" w:rsidR="004A4DB9" w:rsidRPr="00E571EE" w:rsidRDefault="004A4DB9" w:rsidP="0089276B">
            <w:pPr>
              <w:rPr>
                <w:b/>
                <w:sz w:val="14"/>
              </w:rPr>
            </w:pPr>
            <w:r w:rsidRPr="00E571EE">
              <w:rPr>
                <w:b/>
                <w:sz w:val="14"/>
              </w:rPr>
              <w:t>CBRC</w:t>
            </w:r>
          </w:p>
        </w:tc>
        <w:tc>
          <w:tcPr>
            <w:tcW w:w="4590" w:type="dxa"/>
          </w:tcPr>
          <w:p w14:paraId="7A8C3219" w14:textId="77777777" w:rsidR="004A4DB9" w:rsidRPr="00E571EE" w:rsidRDefault="004A4DB9" w:rsidP="0089276B">
            <w:pPr>
              <w:rPr>
                <w:sz w:val="14"/>
              </w:rPr>
            </w:pPr>
            <w:r w:rsidRPr="00E571EE">
              <w:rPr>
                <w:sz w:val="14"/>
              </w:rPr>
              <w:t>Credit Business Regulatory Changes</w:t>
            </w:r>
          </w:p>
        </w:tc>
        <w:tc>
          <w:tcPr>
            <w:tcW w:w="1170" w:type="dxa"/>
          </w:tcPr>
          <w:p w14:paraId="6F6AD26E" w14:textId="77777777" w:rsidR="004A4DB9" w:rsidRPr="00E571EE" w:rsidRDefault="004A4DB9" w:rsidP="001515FD">
            <w:pPr>
              <w:rPr>
                <w:b/>
                <w:sz w:val="14"/>
              </w:rPr>
            </w:pPr>
            <w:r w:rsidRPr="00E571EE">
              <w:rPr>
                <w:b/>
                <w:sz w:val="14"/>
              </w:rPr>
              <w:t>PBP</w:t>
            </w:r>
          </w:p>
        </w:tc>
        <w:tc>
          <w:tcPr>
            <w:tcW w:w="4320" w:type="dxa"/>
          </w:tcPr>
          <w:p w14:paraId="7017AEC8" w14:textId="77777777" w:rsidR="004A4DB9" w:rsidRPr="00E571EE" w:rsidRDefault="004A4DB9" w:rsidP="001515FD">
            <w:pPr>
              <w:rPr>
                <w:sz w:val="14"/>
              </w:rPr>
            </w:pPr>
            <w:r w:rsidRPr="00E571EE">
              <w:rPr>
                <w:sz w:val="14"/>
              </w:rPr>
              <w:t>Performance Based Pricing rate (see APR)</w:t>
            </w:r>
          </w:p>
        </w:tc>
      </w:tr>
      <w:tr w:rsidR="004A4DB9" w:rsidRPr="00E571EE" w14:paraId="28B66C6F" w14:textId="77777777" w:rsidTr="004A4DB9">
        <w:tc>
          <w:tcPr>
            <w:tcW w:w="720" w:type="dxa"/>
          </w:tcPr>
          <w:p w14:paraId="2B53F7E9" w14:textId="77777777" w:rsidR="004A4DB9" w:rsidRPr="00E571EE" w:rsidRDefault="004A4DB9" w:rsidP="0089276B">
            <w:pPr>
              <w:rPr>
                <w:b/>
                <w:sz w:val="14"/>
              </w:rPr>
            </w:pPr>
            <w:r w:rsidRPr="00E571EE">
              <w:rPr>
                <w:b/>
                <w:sz w:val="14"/>
              </w:rPr>
              <w:t>CCC</w:t>
            </w:r>
          </w:p>
        </w:tc>
        <w:tc>
          <w:tcPr>
            <w:tcW w:w="4590" w:type="dxa"/>
          </w:tcPr>
          <w:p w14:paraId="4F5A74EB" w14:textId="77777777" w:rsidR="004A4DB9" w:rsidRPr="00E571EE" w:rsidRDefault="004A4DB9" w:rsidP="0089276B">
            <w:pPr>
              <w:rPr>
                <w:sz w:val="14"/>
              </w:rPr>
            </w:pPr>
            <w:r w:rsidRPr="00E571EE">
              <w:rPr>
                <w:sz w:val="14"/>
              </w:rPr>
              <w:t>Customer Contact Centre</w:t>
            </w:r>
          </w:p>
        </w:tc>
        <w:tc>
          <w:tcPr>
            <w:tcW w:w="1170" w:type="dxa"/>
          </w:tcPr>
          <w:p w14:paraId="5C443BF4" w14:textId="77777777" w:rsidR="004A4DB9" w:rsidRPr="00E571EE" w:rsidRDefault="004A4DB9" w:rsidP="001515FD">
            <w:pPr>
              <w:rPr>
                <w:b/>
                <w:sz w:val="14"/>
              </w:rPr>
            </w:pPr>
            <w:r w:rsidRPr="00E571EE">
              <w:rPr>
                <w:b/>
                <w:sz w:val="14"/>
              </w:rPr>
              <w:t>QAT</w:t>
            </w:r>
          </w:p>
        </w:tc>
        <w:tc>
          <w:tcPr>
            <w:tcW w:w="4320" w:type="dxa"/>
          </w:tcPr>
          <w:p w14:paraId="40BCDEA6" w14:textId="77777777" w:rsidR="004A4DB9" w:rsidRPr="00E571EE" w:rsidRDefault="004A4DB9" w:rsidP="001515FD">
            <w:pPr>
              <w:rPr>
                <w:sz w:val="14"/>
              </w:rPr>
            </w:pPr>
            <w:r w:rsidRPr="00E571EE">
              <w:rPr>
                <w:sz w:val="14"/>
              </w:rPr>
              <w:t>Quality Assurance Testing</w:t>
            </w:r>
          </w:p>
        </w:tc>
      </w:tr>
      <w:tr w:rsidR="004A4DB9" w:rsidRPr="00E571EE" w14:paraId="0ABD69CF" w14:textId="77777777" w:rsidTr="004A4DB9">
        <w:tc>
          <w:tcPr>
            <w:tcW w:w="720" w:type="dxa"/>
          </w:tcPr>
          <w:p w14:paraId="796AA7E7" w14:textId="77777777" w:rsidR="004A4DB9" w:rsidRPr="00E571EE" w:rsidRDefault="004A4DB9" w:rsidP="0089276B">
            <w:pPr>
              <w:rPr>
                <w:b/>
                <w:sz w:val="14"/>
              </w:rPr>
            </w:pPr>
            <w:r w:rsidRPr="00E571EE">
              <w:rPr>
                <w:b/>
                <w:sz w:val="14"/>
              </w:rPr>
              <w:t>CCV</w:t>
            </w:r>
          </w:p>
        </w:tc>
        <w:tc>
          <w:tcPr>
            <w:tcW w:w="4590" w:type="dxa"/>
          </w:tcPr>
          <w:p w14:paraId="0BB830FF" w14:textId="77777777" w:rsidR="004A4DB9" w:rsidRPr="00E571EE" w:rsidRDefault="004A4DB9" w:rsidP="0089276B">
            <w:pPr>
              <w:rPr>
                <w:sz w:val="14"/>
              </w:rPr>
            </w:pPr>
            <w:r w:rsidRPr="00E571EE">
              <w:rPr>
                <w:sz w:val="14"/>
                <w:highlight w:val="white"/>
              </w:rPr>
              <w:t>Click, Call, Visit (SOL application)</w:t>
            </w:r>
          </w:p>
        </w:tc>
        <w:tc>
          <w:tcPr>
            <w:tcW w:w="1170" w:type="dxa"/>
          </w:tcPr>
          <w:p w14:paraId="343C65A7" w14:textId="77777777" w:rsidR="004A4DB9" w:rsidRPr="00E571EE" w:rsidRDefault="004A4DB9" w:rsidP="001515FD">
            <w:pPr>
              <w:rPr>
                <w:b/>
                <w:sz w:val="14"/>
              </w:rPr>
            </w:pPr>
            <w:r w:rsidRPr="00E571EE">
              <w:rPr>
                <w:b/>
                <w:sz w:val="14"/>
              </w:rPr>
              <w:t>RAS</w:t>
            </w:r>
          </w:p>
        </w:tc>
        <w:tc>
          <w:tcPr>
            <w:tcW w:w="4320" w:type="dxa"/>
          </w:tcPr>
          <w:p w14:paraId="0C14884B" w14:textId="77777777" w:rsidR="004A4DB9" w:rsidRPr="00E571EE" w:rsidRDefault="004A4DB9" w:rsidP="001515FD">
            <w:pPr>
              <w:rPr>
                <w:sz w:val="14"/>
              </w:rPr>
            </w:pPr>
            <w:r w:rsidRPr="00E571EE">
              <w:rPr>
                <w:sz w:val="14"/>
              </w:rPr>
              <w:t>Retail Application Services (supports control table keying)</w:t>
            </w:r>
          </w:p>
        </w:tc>
      </w:tr>
      <w:tr w:rsidR="004A4DB9" w:rsidRPr="00E571EE" w14:paraId="1DA08AF2" w14:textId="77777777" w:rsidTr="004A4DB9">
        <w:tc>
          <w:tcPr>
            <w:tcW w:w="720" w:type="dxa"/>
          </w:tcPr>
          <w:p w14:paraId="1F90E565" w14:textId="77777777" w:rsidR="004A4DB9" w:rsidRPr="00E571EE" w:rsidRDefault="004A4DB9" w:rsidP="0089276B">
            <w:pPr>
              <w:rPr>
                <w:b/>
                <w:sz w:val="14"/>
              </w:rPr>
            </w:pPr>
            <w:r w:rsidRPr="00E571EE">
              <w:rPr>
                <w:b/>
                <w:sz w:val="14"/>
              </w:rPr>
              <w:t>CIS</w:t>
            </w:r>
          </w:p>
        </w:tc>
        <w:tc>
          <w:tcPr>
            <w:tcW w:w="4590" w:type="dxa"/>
          </w:tcPr>
          <w:p w14:paraId="14BD1A34" w14:textId="77777777" w:rsidR="004A4DB9" w:rsidRPr="00E571EE" w:rsidRDefault="004A4DB9" w:rsidP="004A4DB9">
            <w:pPr>
              <w:rPr>
                <w:sz w:val="14"/>
              </w:rPr>
            </w:pPr>
            <w:r w:rsidRPr="00E571EE">
              <w:rPr>
                <w:sz w:val="14"/>
              </w:rPr>
              <w:t>Customer Information System generally refers to the database(s) which hold customer information and some account level information.</w:t>
            </w:r>
          </w:p>
        </w:tc>
        <w:tc>
          <w:tcPr>
            <w:tcW w:w="1170" w:type="dxa"/>
          </w:tcPr>
          <w:p w14:paraId="35A2ED72" w14:textId="77777777" w:rsidR="004A4DB9" w:rsidRPr="00E571EE" w:rsidRDefault="004A4DB9" w:rsidP="001515FD">
            <w:pPr>
              <w:rPr>
                <w:b/>
                <w:sz w:val="14"/>
              </w:rPr>
            </w:pPr>
            <w:r w:rsidRPr="00E571EE">
              <w:rPr>
                <w:b/>
                <w:sz w:val="14"/>
              </w:rPr>
              <w:t>RCSD</w:t>
            </w:r>
          </w:p>
        </w:tc>
        <w:tc>
          <w:tcPr>
            <w:tcW w:w="4320" w:type="dxa"/>
          </w:tcPr>
          <w:p w14:paraId="467BFCDD" w14:textId="77777777" w:rsidR="004A4DB9" w:rsidRPr="00E571EE" w:rsidRDefault="004A4DB9" w:rsidP="001515FD">
            <w:pPr>
              <w:rPr>
                <w:sz w:val="14"/>
              </w:rPr>
            </w:pPr>
            <w:r w:rsidRPr="00E571EE">
              <w:rPr>
                <w:sz w:val="14"/>
              </w:rPr>
              <w:t>Visa Systems Development</w:t>
            </w:r>
          </w:p>
        </w:tc>
      </w:tr>
      <w:tr w:rsidR="004A4DB9" w:rsidRPr="00E571EE" w14:paraId="56179A94" w14:textId="77777777" w:rsidTr="004A4DB9">
        <w:tc>
          <w:tcPr>
            <w:tcW w:w="720" w:type="dxa"/>
          </w:tcPr>
          <w:p w14:paraId="32FF2588" w14:textId="77777777" w:rsidR="004A4DB9" w:rsidRPr="00E571EE" w:rsidRDefault="004A4DB9" w:rsidP="0089276B">
            <w:pPr>
              <w:rPr>
                <w:b/>
                <w:sz w:val="14"/>
              </w:rPr>
            </w:pPr>
            <w:r w:rsidRPr="00E571EE">
              <w:rPr>
                <w:b/>
                <w:sz w:val="14"/>
              </w:rPr>
              <w:t>CO</w:t>
            </w:r>
          </w:p>
        </w:tc>
        <w:tc>
          <w:tcPr>
            <w:tcW w:w="4590" w:type="dxa"/>
          </w:tcPr>
          <w:p w14:paraId="014F8E0E" w14:textId="77777777" w:rsidR="004A4DB9" w:rsidRPr="00E571EE" w:rsidRDefault="004A4DB9" w:rsidP="0089276B">
            <w:pPr>
              <w:rPr>
                <w:sz w:val="14"/>
              </w:rPr>
            </w:pPr>
            <w:r w:rsidRPr="00E571EE">
              <w:rPr>
                <w:sz w:val="14"/>
              </w:rPr>
              <w:t>Collections Batch portion</w:t>
            </w:r>
          </w:p>
        </w:tc>
        <w:tc>
          <w:tcPr>
            <w:tcW w:w="1170" w:type="dxa"/>
          </w:tcPr>
          <w:p w14:paraId="640952AD" w14:textId="77777777" w:rsidR="004A4DB9" w:rsidRPr="00E571EE" w:rsidRDefault="004A4DB9" w:rsidP="001515FD">
            <w:pPr>
              <w:rPr>
                <w:b/>
                <w:sz w:val="14"/>
              </w:rPr>
            </w:pPr>
            <w:r w:rsidRPr="00E571EE">
              <w:rPr>
                <w:b/>
                <w:sz w:val="14"/>
              </w:rPr>
              <w:t>ReCApp (HB)</w:t>
            </w:r>
          </w:p>
        </w:tc>
        <w:tc>
          <w:tcPr>
            <w:tcW w:w="4320" w:type="dxa"/>
          </w:tcPr>
          <w:p w14:paraId="54B59B67" w14:textId="77777777" w:rsidR="004A4DB9" w:rsidRPr="00E571EE" w:rsidRDefault="004A4DB9" w:rsidP="004A4DB9">
            <w:pPr>
              <w:rPr>
                <w:sz w:val="14"/>
              </w:rPr>
            </w:pPr>
            <w:r w:rsidRPr="00E571EE">
              <w:rPr>
                <w:sz w:val="14"/>
              </w:rPr>
              <w:t>Branch Retail Credit Application System (Branch Application Set Up)</w:t>
            </w:r>
          </w:p>
        </w:tc>
      </w:tr>
      <w:tr w:rsidR="004A4DB9" w:rsidRPr="00E571EE" w14:paraId="68427C5B" w14:textId="77777777" w:rsidTr="004A4DB9">
        <w:tc>
          <w:tcPr>
            <w:tcW w:w="720" w:type="dxa"/>
          </w:tcPr>
          <w:p w14:paraId="629209A3" w14:textId="77777777" w:rsidR="004A4DB9" w:rsidRPr="00E571EE" w:rsidRDefault="004A4DB9" w:rsidP="0089276B">
            <w:pPr>
              <w:rPr>
                <w:b/>
                <w:sz w:val="14"/>
              </w:rPr>
            </w:pPr>
            <w:r w:rsidRPr="00E571EE">
              <w:rPr>
                <w:b/>
                <w:sz w:val="14"/>
              </w:rPr>
              <w:t>COB</w:t>
            </w:r>
          </w:p>
        </w:tc>
        <w:tc>
          <w:tcPr>
            <w:tcW w:w="4590" w:type="dxa"/>
          </w:tcPr>
          <w:p w14:paraId="1788A54F" w14:textId="77777777" w:rsidR="004A4DB9" w:rsidRPr="00E571EE" w:rsidRDefault="004A4DB9" w:rsidP="0089276B">
            <w:pPr>
              <w:rPr>
                <w:sz w:val="14"/>
              </w:rPr>
            </w:pPr>
            <w:r w:rsidRPr="00E571EE">
              <w:rPr>
                <w:sz w:val="14"/>
              </w:rPr>
              <w:t>Cost of Borrowing</w:t>
            </w:r>
          </w:p>
        </w:tc>
        <w:tc>
          <w:tcPr>
            <w:tcW w:w="1170" w:type="dxa"/>
          </w:tcPr>
          <w:p w14:paraId="703A7B2C" w14:textId="77777777" w:rsidR="004A4DB9" w:rsidRPr="00E571EE" w:rsidRDefault="004A4DB9" w:rsidP="001515FD">
            <w:pPr>
              <w:rPr>
                <w:b/>
                <w:sz w:val="14"/>
              </w:rPr>
            </w:pPr>
            <w:r w:rsidRPr="00E571EE">
              <w:rPr>
                <w:b/>
                <w:sz w:val="14"/>
              </w:rPr>
              <w:t xml:space="preserve">RU   </w:t>
            </w:r>
          </w:p>
        </w:tc>
        <w:tc>
          <w:tcPr>
            <w:tcW w:w="4320" w:type="dxa"/>
          </w:tcPr>
          <w:p w14:paraId="0E943F06" w14:textId="77777777" w:rsidR="004A4DB9" w:rsidRPr="00E571EE" w:rsidRDefault="004A4DB9" w:rsidP="004A4DB9">
            <w:pPr>
              <w:rPr>
                <w:sz w:val="14"/>
              </w:rPr>
            </w:pPr>
            <w:r w:rsidRPr="00E571EE">
              <w:rPr>
                <w:sz w:val="14"/>
              </w:rPr>
              <w:t>Revolving Credit WEB Front-end (Branch Account Set Up / Maintenance)</w:t>
            </w:r>
          </w:p>
        </w:tc>
      </w:tr>
      <w:tr w:rsidR="004A4DB9" w:rsidRPr="00E571EE" w14:paraId="770BB0E8" w14:textId="77777777" w:rsidTr="004A4DB9">
        <w:tc>
          <w:tcPr>
            <w:tcW w:w="720" w:type="dxa"/>
          </w:tcPr>
          <w:p w14:paraId="59A98B38" w14:textId="77777777" w:rsidR="004A4DB9" w:rsidRPr="00E571EE" w:rsidRDefault="004A4DB9" w:rsidP="0089276B">
            <w:pPr>
              <w:rPr>
                <w:b/>
                <w:sz w:val="14"/>
              </w:rPr>
            </w:pPr>
            <w:r w:rsidRPr="00E571EE">
              <w:rPr>
                <w:b/>
                <w:sz w:val="14"/>
              </w:rPr>
              <w:t>CR</w:t>
            </w:r>
          </w:p>
        </w:tc>
        <w:tc>
          <w:tcPr>
            <w:tcW w:w="4590" w:type="dxa"/>
          </w:tcPr>
          <w:p w14:paraId="584ECD37" w14:textId="77777777" w:rsidR="004A4DB9" w:rsidRPr="00E571EE" w:rsidRDefault="004A4DB9" w:rsidP="0089276B">
            <w:pPr>
              <w:rPr>
                <w:sz w:val="14"/>
              </w:rPr>
            </w:pPr>
            <w:r w:rsidRPr="00E571EE">
              <w:rPr>
                <w:sz w:val="14"/>
              </w:rPr>
              <w:t>Change Request</w:t>
            </w:r>
          </w:p>
        </w:tc>
        <w:tc>
          <w:tcPr>
            <w:tcW w:w="1170" w:type="dxa"/>
          </w:tcPr>
          <w:p w14:paraId="6223AA12" w14:textId="77777777" w:rsidR="004A4DB9" w:rsidRPr="00E571EE" w:rsidRDefault="004A4DB9" w:rsidP="001515FD">
            <w:pPr>
              <w:rPr>
                <w:b/>
                <w:sz w:val="14"/>
              </w:rPr>
            </w:pPr>
            <w:r w:rsidRPr="00E571EE">
              <w:rPr>
                <w:b/>
                <w:sz w:val="14"/>
              </w:rPr>
              <w:t>RLI</w:t>
            </w:r>
          </w:p>
        </w:tc>
        <w:tc>
          <w:tcPr>
            <w:tcW w:w="4320" w:type="dxa"/>
          </w:tcPr>
          <w:p w14:paraId="0D404E62" w14:textId="77777777" w:rsidR="004A4DB9" w:rsidRPr="00E571EE" w:rsidRDefault="004A4DB9" w:rsidP="001515FD">
            <w:pPr>
              <w:rPr>
                <w:sz w:val="14"/>
              </w:rPr>
            </w:pPr>
            <w:r w:rsidRPr="00E571EE">
              <w:rPr>
                <w:sz w:val="14"/>
              </w:rPr>
              <w:t>Record Level Interface transactions from AS400 to Host</w:t>
            </w:r>
          </w:p>
        </w:tc>
      </w:tr>
      <w:tr w:rsidR="004A4DB9" w:rsidRPr="00E571EE" w14:paraId="3E7ACFEC" w14:textId="77777777" w:rsidTr="004A4DB9">
        <w:tc>
          <w:tcPr>
            <w:tcW w:w="720" w:type="dxa"/>
          </w:tcPr>
          <w:p w14:paraId="168EB409" w14:textId="77777777" w:rsidR="004A4DB9" w:rsidRPr="00E571EE" w:rsidRDefault="004A4DB9" w:rsidP="0089276B">
            <w:pPr>
              <w:rPr>
                <w:b/>
                <w:sz w:val="14"/>
              </w:rPr>
            </w:pPr>
            <w:r w:rsidRPr="00E571EE">
              <w:rPr>
                <w:b/>
                <w:sz w:val="14"/>
              </w:rPr>
              <w:t>D2D</w:t>
            </w:r>
          </w:p>
        </w:tc>
        <w:tc>
          <w:tcPr>
            <w:tcW w:w="4590" w:type="dxa"/>
          </w:tcPr>
          <w:p w14:paraId="7B9D8B91" w14:textId="77777777" w:rsidR="004A4DB9" w:rsidRPr="00E571EE" w:rsidRDefault="004A4DB9" w:rsidP="0089276B">
            <w:pPr>
              <w:rPr>
                <w:sz w:val="14"/>
              </w:rPr>
            </w:pPr>
            <w:r w:rsidRPr="00E571EE">
              <w:rPr>
                <w:sz w:val="14"/>
              </w:rPr>
              <w:t>Day to Day Highway (Visa/ODP Cross-Sell Flow)</w:t>
            </w:r>
          </w:p>
        </w:tc>
        <w:tc>
          <w:tcPr>
            <w:tcW w:w="1170" w:type="dxa"/>
          </w:tcPr>
          <w:p w14:paraId="660032C2" w14:textId="77777777" w:rsidR="004A4DB9" w:rsidRPr="00E571EE" w:rsidRDefault="004A4DB9" w:rsidP="001515FD">
            <w:pPr>
              <w:rPr>
                <w:b/>
                <w:sz w:val="14"/>
              </w:rPr>
            </w:pPr>
            <w:r w:rsidRPr="00E571EE">
              <w:rPr>
                <w:b/>
                <w:sz w:val="14"/>
              </w:rPr>
              <w:t>RFP</w:t>
            </w:r>
          </w:p>
        </w:tc>
        <w:tc>
          <w:tcPr>
            <w:tcW w:w="4320" w:type="dxa"/>
          </w:tcPr>
          <w:p w14:paraId="30A82AB3" w14:textId="77777777" w:rsidR="004A4DB9" w:rsidRPr="00E571EE" w:rsidRDefault="004A4DB9" w:rsidP="001515FD">
            <w:pPr>
              <w:rPr>
                <w:sz w:val="14"/>
              </w:rPr>
            </w:pPr>
            <w:r w:rsidRPr="00E571EE">
              <w:rPr>
                <w:sz w:val="14"/>
              </w:rPr>
              <w:t>Request for Proposal</w:t>
            </w:r>
          </w:p>
        </w:tc>
      </w:tr>
      <w:tr w:rsidR="004A4DB9" w:rsidRPr="00E571EE" w14:paraId="6880302A" w14:textId="77777777" w:rsidTr="004A4DB9">
        <w:tc>
          <w:tcPr>
            <w:tcW w:w="720" w:type="dxa"/>
          </w:tcPr>
          <w:p w14:paraId="088761BC" w14:textId="77777777" w:rsidR="004A4DB9" w:rsidRPr="00E571EE" w:rsidRDefault="004A4DB9" w:rsidP="0089276B">
            <w:pPr>
              <w:rPr>
                <w:b/>
                <w:sz w:val="14"/>
              </w:rPr>
            </w:pPr>
            <w:r w:rsidRPr="00E571EE">
              <w:rPr>
                <w:b/>
                <w:sz w:val="14"/>
              </w:rPr>
              <w:t>D+H</w:t>
            </w:r>
          </w:p>
        </w:tc>
        <w:tc>
          <w:tcPr>
            <w:tcW w:w="4590" w:type="dxa"/>
          </w:tcPr>
          <w:p w14:paraId="4CBD2A56" w14:textId="77777777" w:rsidR="004A4DB9" w:rsidRPr="00E571EE" w:rsidRDefault="004A4DB9" w:rsidP="004A4DB9">
            <w:pPr>
              <w:rPr>
                <w:color w:val="000000"/>
                <w:sz w:val="14"/>
              </w:rPr>
            </w:pPr>
            <w:r w:rsidRPr="00E571EE">
              <w:rPr>
                <w:sz w:val="14"/>
              </w:rPr>
              <w:t>Davis + Henderson (Cheque manufacturer &amp; AS400 front-end paper Apps)</w:t>
            </w:r>
          </w:p>
        </w:tc>
        <w:tc>
          <w:tcPr>
            <w:tcW w:w="1170" w:type="dxa"/>
          </w:tcPr>
          <w:p w14:paraId="100DF232" w14:textId="77777777" w:rsidR="004A4DB9" w:rsidRPr="00E571EE" w:rsidRDefault="004A4DB9" w:rsidP="001515FD">
            <w:pPr>
              <w:rPr>
                <w:b/>
                <w:sz w:val="14"/>
              </w:rPr>
            </w:pPr>
            <w:r w:rsidRPr="00E571EE">
              <w:rPr>
                <w:b/>
                <w:sz w:val="14"/>
              </w:rPr>
              <w:t>SAM</w:t>
            </w:r>
          </w:p>
        </w:tc>
        <w:tc>
          <w:tcPr>
            <w:tcW w:w="4320" w:type="dxa"/>
          </w:tcPr>
          <w:p w14:paraId="0211308D" w14:textId="77777777" w:rsidR="004A4DB9" w:rsidRPr="00E571EE" w:rsidRDefault="004A4DB9" w:rsidP="001515FD">
            <w:pPr>
              <w:rPr>
                <w:sz w:val="14"/>
              </w:rPr>
            </w:pPr>
            <w:r w:rsidRPr="00E571EE">
              <w:rPr>
                <w:sz w:val="14"/>
              </w:rPr>
              <w:t xml:space="preserve">Scotia Adjudication Module   </w:t>
            </w:r>
          </w:p>
        </w:tc>
      </w:tr>
      <w:tr w:rsidR="004A4DB9" w:rsidRPr="00E571EE" w14:paraId="6A49949A" w14:textId="77777777" w:rsidTr="004A4DB9">
        <w:tc>
          <w:tcPr>
            <w:tcW w:w="720" w:type="dxa"/>
          </w:tcPr>
          <w:p w14:paraId="18C4BC24" w14:textId="77777777" w:rsidR="004A4DB9" w:rsidRPr="00E571EE" w:rsidRDefault="004A4DB9" w:rsidP="0089276B">
            <w:pPr>
              <w:rPr>
                <w:b/>
                <w:sz w:val="14"/>
              </w:rPr>
            </w:pPr>
            <w:r w:rsidRPr="00E571EE">
              <w:rPr>
                <w:b/>
                <w:sz w:val="14"/>
              </w:rPr>
              <w:t>EDW</w:t>
            </w:r>
          </w:p>
        </w:tc>
        <w:tc>
          <w:tcPr>
            <w:tcW w:w="4590" w:type="dxa"/>
          </w:tcPr>
          <w:p w14:paraId="4E726561" w14:textId="77777777" w:rsidR="004A4DB9" w:rsidRPr="00E571EE" w:rsidRDefault="004A4DB9" w:rsidP="0089276B">
            <w:pPr>
              <w:rPr>
                <w:sz w:val="14"/>
              </w:rPr>
            </w:pPr>
            <w:r w:rsidRPr="00E571EE">
              <w:rPr>
                <w:sz w:val="14"/>
              </w:rPr>
              <w:t xml:space="preserve">Enterprise Data Warehouse </w:t>
            </w:r>
          </w:p>
        </w:tc>
        <w:tc>
          <w:tcPr>
            <w:tcW w:w="1170" w:type="dxa"/>
          </w:tcPr>
          <w:p w14:paraId="15A80BD7" w14:textId="77777777" w:rsidR="004A4DB9" w:rsidRPr="00E571EE" w:rsidRDefault="004A4DB9" w:rsidP="001515FD">
            <w:pPr>
              <w:rPr>
                <w:b/>
                <w:sz w:val="14"/>
              </w:rPr>
            </w:pPr>
            <w:r w:rsidRPr="00E571EE">
              <w:rPr>
                <w:b/>
                <w:sz w:val="14"/>
              </w:rPr>
              <w:t>SSCE</w:t>
            </w:r>
          </w:p>
        </w:tc>
        <w:tc>
          <w:tcPr>
            <w:tcW w:w="4320" w:type="dxa"/>
          </w:tcPr>
          <w:p w14:paraId="6ADAE329" w14:textId="77777777" w:rsidR="004A4DB9" w:rsidRPr="00E571EE" w:rsidRDefault="004A4DB9" w:rsidP="001515FD">
            <w:pPr>
              <w:rPr>
                <w:sz w:val="14"/>
              </w:rPr>
            </w:pPr>
            <w:r w:rsidRPr="00E571EE">
              <w:rPr>
                <w:sz w:val="14"/>
              </w:rPr>
              <w:t>Self Service Customer Experience</w:t>
            </w:r>
          </w:p>
        </w:tc>
      </w:tr>
      <w:tr w:rsidR="004A4DB9" w:rsidRPr="00E571EE" w14:paraId="02D09FE2" w14:textId="77777777" w:rsidTr="004A4DB9">
        <w:tc>
          <w:tcPr>
            <w:tcW w:w="720" w:type="dxa"/>
          </w:tcPr>
          <w:p w14:paraId="23D6C9C3" w14:textId="77777777" w:rsidR="004A4DB9" w:rsidRPr="00E571EE" w:rsidRDefault="004A4DB9" w:rsidP="0089276B">
            <w:pPr>
              <w:rPr>
                <w:b/>
                <w:sz w:val="14"/>
              </w:rPr>
            </w:pPr>
            <w:r w:rsidRPr="00E571EE">
              <w:rPr>
                <w:b/>
                <w:sz w:val="14"/>
              </w:rPr>
              <w:t>EH</w:t>
            </w:r>
          </w:p>
        </w:tc>
        <w:tc>
          <w:tcPr>
            <w:tcW w:w="4590" w:type="dxa"/>
          </w:tcPr>
          <w:p w14:paraId="02071450" w14:textId="77777777" w:rsidR="004A4DB9" w:rsidRPr="00E571EE" w:rsidRDefault="004A4DB9" w:rsidP="0089276B">
            <w:pPr>
              <w:rPr>
                <w:sz w:val="14"/>
              </w:rPr>
            </w:pPr>
            <w:r w:rsidRPr="00E571EE">
              <w:rPr>
                <w:sz w:val="14"/>
              </w:rPr>
              <w:t>Application mnemonic for the ACR Balance reporting system</w:t>
            </w:r>
          </w:p>
        </w:tc>
        <w:tc>
          <w:tcPr>
            <w:tcW w:w="1170" w:type="dxa"/>
          </w:tcPr>
          <w:p w14:paraId="64A2E5B3" w14:textId="77777777" w:rsidR="004A4DB9" w:rsidRPr="00E571EE" w:rsidRDefault="004A4DB9" w:rsidP="001515FD">
            <w:pPr>
              <w:rPr>
                <w:b/>
                <w:sz w:val="14"/>
              </w:rPr>
            </w:pPr>
            <w:r w:rsidRPr="00E571EE">
              <w:rPr>
                <w:b/>
                <w:sz w:val="14"/>
              </w:rPr>
              <w:t>TTP</w:t>
            </w:r>
          </w:p>
        </w:tc>
        <w:tc>
          <w:tcPr>
            <w:tcW w:w="4320" w:type="dxa"/>
          </w:tcPr>
          <w:p w14:paraId="5852FD6A" w14:textId="77777777" w:rsidR="004A4DB9" w:rsidRPr="00E571EE" w:rsidRDefault="004A4DB9" w:rsidP="001515FD">
            <w:pPr>
              <w:rPr>
                <w:sz w:val="14"/>
              </w:rPr>
            </w:pPr>
            <w:r w:rsidRPr="00E571EE">
              <w:rPr>
                <w:sz w:val="14"/>
              </w:rPr>
              <w:t>Time to Pay message</w:t>
            </w:r>
          </w:p>
        </w:tc>
      </w:tr>
    </w:tbl>
    <w:p w14:paraId="18924273" w14:textId="77777777" w:rsidR="001B382E" w:rsidRDefault="001B382E" w:rsidP="0089276B">
      <w:pPr>
        <w:pStyle w:val="Heading4"/>
      </w:pPr>
      <w:bookmarkStart w:id="278" w:name="_From_Retail_Loan"/>
      <w:bookmarkStart w:id="279" w:name="_Toc388098706"/>
      <w:bookmarkStart w:id="280" w:name="_Toc388099489"/>
      <w:bookmarkStart w:id="281" w:name="_Toc408409149"/>
      <w:bookmarkStart w:id="282" w:name="_Toc15205453"/>
      <w:bookmarkEnd w:id="278"/>
      <w:r>
        <w:t>From Retail Loan Platform</w:t>
      </w:r>
      <w:bookmarkEnd w:id="279"/>
      <w:bookmarkEnd w:id="280"/>
      <w:bookmarkEnd w:id="281"/>
      <w:bookmarkEnd w:id="282"/>
    </w:p>
    <w:tbl>
      <w:tblPr>
        <w:tblW w:w="108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8"/>
        <w:gridCol w:w="3832"/>
        <w:gridCol w:w="924"/>
        <w:gridCol w:w="5106"/>
      </w:tblGrid>
      <w:tr w:rsidR="004A4DB9" w:rsidRPr="00E571EE" w14:paraId="2761E0EA" w14:textId="77777777" w:rsidTr="00C23FEA">
        <w:trPr>
          <w:trHeight w:val="215"/>
        </w:trPr>
        <w:tc>
          <w:tcPr>
            <w:tcW w:w="938" w:type="dxa"/>
            <w:shd w:val="clear" w:color="auto" w:fill="auto"/>
          </w:tcPr>
          <w:p w14:paraId="3E0BE2BD" w14:textId="77777777" w:rsidR="004A4DB9" w:rsidRPr="00E571EE" w:rsidRDefault="004A4DB9" w:rsidP="0089276B">
            <w:pPr>
              <w:rPr>
                <w:b/>
                <w:sz w:val="14"/>
                <w:szCs w:val="20"/>
                <w:lang w:val="en-CA" w:eastAsia="en-CA"/>
              </w:rPr>
            </w:pPr>
            <w:r w:rsidRPr="00E571EE">
              <w:rPr>
                <w:b/>
                <w:sz w:val="14"/>
                <w:lang w:val="en-AU" w:eastAsia="en-CA"/>
              </w:rPr>
              <w:t>Adjustment Factor</w:t>
            </w:r>
          </w:p>
        </w:tc>
        <w:tc>
          <w:tcPr>
            <w:tcW w:w="3832" w:type="dxa"/>
            <w:shd w:val="clear" w:color="auto" w:fill="auto"/>
            <w:tcMar>
              <w:left w:w="29" w:type="dxa"/>
              <w:right w:w="29" w:type="dxa"/>
            </w:tcMar>
          </w:tcPr>
          <w:p w14:paraId="6906368A" w14:textId="77777777" w:rsidR="004A4DB9" w:rsidRPr="00E571EE" w:rsidRDefault="004A4DB9" w:rsidP="005D1A2A">
            <w:pPr>
              <w:jc w:val="left"/>
              <w:rPr>
                <w:sz w:val="14"/>
                <w:szCs w:val="20"/>
                <w:lang w:val="en-CA" w:eastAsia="en-CA"/>
              </w:rPr>
            </w:pPr>
            <w:r w:rsidRPr="00E571EE">
              <w:rPr>
                <w:sz w:val="14"/>
                <w:lang w:val="en-AU" w:eastAsia="en-CA"/>
              </w:rPr>
              <w:t xml:space="preserve">The difference between </w:t>
            </w:r>
            <w:r w:rsidR="005D1A2A" w:rsidRPr="00E571EE">
              <w:rPr>
                <w:sz w:val="14"/>
                <w:lang w:val="en-AU" w:eastAsia="en-CA"/>
              </w:rPr>
              <w:t>SCOTIA</w:t>
            </w:r>
            <w:r w:rsidRPr="00E571EE">
              <w:rPr>
                <w:sz w:val="14"/>
                <w:lang w:val="en-AU" w:eastAsia="en-CA"/>
              </w:rPr>
              <w:t xml:space="preserve"> Prime Rate, and the customer’s actual rate (aka Rate Spread)</w:t>
            </w:r>
          </w:p>
        </w:tc>
        <w:tc>
          <w:tcPr>
            <w:tcW w:w="924" w:type="dxa"/>
          </w:tcPr>
          <w:p w14:paraId="2E6729B8" w14:textId="77777777" w:rsidR="004A4DB9" w:rsidRPr="00E571EE" w:rsidRDefault="004A4DB9" w:rsidP="005D1A2A">
            <w:pPr>
              <w:pStyle w:val="Heading7"/>
              <w:rPr>
                <w:sz w:val="14"/>
                <w:szCs w:val="20"/>
                <w:lang w:val="en-CA" w:eastAsia="en-CA"/>
              </w:rPr>
            </w:pPr>
            <w:bookmarkStart w:id="283" w:name="_Toc408409150"/>
            <w:r w:rsidRPr="00E571EE">
              <w:rPr>
                <w:sz w:val="14"/>
                <w:lang w:val="en-AU" w:eastAsia="en-CA"/>
              </w:rPr>
              <w:t>POP</w:t>
            </w:r>
            <w:bookmarkEnd w:id="283"/>
          </w:p>
        </w:tc>
        <w:tc>
          <w:tcPr>
            <w:tcW w:w="5106" w:type="dxa"/>
          </w:tcPr>
          <w:p w14:paraId="46B84CAA" w14:textId="77777777" w:rsidR="004A4DB9" w:rsidRPr="00E571EE" w:rsidRDefault="004A4DB9" w:rsidP="005D1A2A">
            <w:pPr>
              <w:jc w:val="left"/>
              <w:rPr>
                <w:sz w:val="14"/>
                <w:lang w:val="en-AU" w:eastAsia="en-CA"/>
              </w:rPr>
            </w:pPr>
            <w:r w:rsidRPr="00E571EE">
              <w:rPr>
                <w:b/>
                <w:sz w:val="14"/>
                <w:lang w:val="en-AU" w:eastAsia="en-CA"/>
              </w:rPr>
              <w:t>Product Origination Process</w:t>
            </w:r>
            <w:r w:rsidRPr="00E571EE">
              <w:rPr>
                <w:sz w:val="14"/>
                <w:lang w:val="en-AU" w:eastAsia="en-CA"/>
              </w:rPr>
              <w:t xml:space="preserve"> standard 3-tier web application </w:t>
            </w:r>
            <w:r w:rsidR="005D1A2A" w:rsidRPr="00E571EE">
              <w:rPr>
                <w:sz w:val="14"/>
                <w:lang w:val="en-AU" w:eastAsia="en-CA"/>
              </w:rPr>
              <w:t>(</w:t>
            </w:r>
            <w:r w:rsidRPr="00E571EE">
              <w:rPr>
                <w:sz w:val="14"/>
                <w:lang w:val="en-AU" w:eastAsia="en-CA"/>
              </w:rPr>
              <w:t>web-based user-interface</w:t>
            </w:r>
            <w:r w:rsidR="005D1A2A" w:rsidRPr="00E571EE">
              <w:rPr>
                <w:sz w:val="14"/>
                <w:lang w:val="en-AU" w:eastAsia="en-CA"/>
              </w:rPr>
              <w:t xml:space="preserve"> +</w:t>
            </w:r>
            <w:r w:rsidRPr="00E571EE">
              <w:rPr>
                <w:sz w:val="14"/>
                <w:lang w:val="en-AU" w:eastAsia="en-CA"/>
              </w:rPr>
              <w:t xml:space="preserve"> web service layer</w:t>
            </w:r>
            <w:r w:rsidR="005D1A2A" w:rsidRPr="00E571EE">
              <w:rPr>
                <w:sz w:val="14"/>
                <w:lang w:val="en-AU" w:eastAsia="en-CA"/>
              </w:rPr>
              <w:t xml:space="preserve"> +</w:t>
            </w:r>
            <w:r w:rsidRPr="00E571EE">
              <w:rPr>
                <w:sz w:val="14"/>
                <w:lang w:val="en-AU" w:eastAsia="en-CA"/>
              </w:rPr>
              <w:t xml:space="preserve"> database to store product origination data</w:t>
            </w:r>
            <w:r w:rsidR="005D1A2A" w:rsidRPr="00E571EE">
              <w:rPr>
                <w:sz w:val="14"/>
                <w:lang w:val="en-AU" w:eastAsia="en-CA"/>
              </w:rPr>
              <w:t>);</w:t>
            </w:r>
            <w:r w:rsidRPr="00E571EE">
              <w:rPr>
                <w:sz w:val="14"/>
                <w:lang w:val="en-AU" w:eastAsia="en-CA"/>
              </w:rPr>
              <w:t xml:space="preserve"> integrate</w:t>
            </w:r>
            <w:r w:rsidR="005D1A2A" w:rsidRPr="00E571EE">
              <w:rPr>
                <w:sz w:val="14"/>
                <w:lang w:val="en-AU" w:eastAsia="en-CA"/>
              </w:rPr>
              <w:t>d</w:t>
            </w:r>
            <w:r w:rsidRPr="00E571EE">
              <w:rPr>
                <w:sz w:val="14"/>
                <w:lang w:val="en-AU" w:eastAsia="en-CA"/>
              </w:rPr>
              <w:t xml:space="preserve"> with </w:t>
            </w:r>
            <w:r w:rsidR="005D1A2A" w:rsidRPr="00E571EE">
              <w:rPr>
                <w:sz w:val="14"/>
                <w:lang w:val="en-AU" w:eastAsia="en-CA"/>
              </w:rPr>
              <w:t>INTRALINK</w:t>
            </w:r>
            <w:r w:rsidRPr="00E571EE">
              <w:rPr>
                <w:sz w:val="14"/>
                <w:lang w:val="en-AU" w:eastAsia="en-CA"/>
              </w:rPr>
              <w:t xml:space="preserve"> framework, includes services (including iWay services) that communicate with other Bank applications</w:t>
            </w:r>
            <w:r w:rsidR="005D1A2A" w:rsidRPr="00E571EE">
              <w:rPr>
                <w:sz w:val="14"/>
                <w:lang w:val="en-AU" w:eastAsia="en-CA"/>
              </w:rPr>
              <w:t>;</w:t>
            </w:r>
            <w:r w:rsidRPr="00E571EE">
              <w:rPr>
                <w:sz w:val="14"/>
                <w:lang w:val="en-AU" w:eastAsia="en-CA"/>
              </w:rPr>
              <w:t xml:space="preserve"> serve </w:t>
            </w:r>
            <w:r w:rsidRPr="00E571EE">
              <w:rPr>
                <w:sz w:val="14"/>
                <w:u w:val="single"/>
                <w:lang w:val="en-AU" w:eastAsia="en-CA"/>
              </w:rPr>
              <w:t>branch channel</w:t>
            </w:r>
            <w:r w:rsidRPr="00E571EE">
              <w:rPr>
                <w:sz w:val="14"/>
                <w:lang w:val="en-AU" w:eastAsia="en-CA"/>
              </w:rPr>
              <w:t xml:space="preserve">, as front-end system that facilitates data gathering, for the setting up new lending products (and related </w:t>
            </w:r>
            <w:r w:rsidR="005D1A2A" w:rsidRPr="00E571EE">
              <w:rPr>
                <w:sz w:val="14"/>
                <w:lang w:val="en-AU" w:eastAsia="en-CA"/>
              </w:rPr>
              <w:t>creditor insurance products);</w:t>
            </w:r>
            <w:r w:rsidRPr="00E571EE">
              <w:rPr>
                <w:sz w:val="14"/>
                <w:lang w:val="en-AU" w:eastAsia="en-CA"/>
              </w:rPr>
              <w:t xml:space="preserve"> introduced with the </w:t>
            </w:r>
            <w:r w:rsidRPr="00E571EE">
              <w:rPr>
                <w:sz w:val="14"/>
                <w:u w:val="single"/>
                <w:lang w:val="en-AU" w:eastAsia="en-CA"/>
              </w:rPr>
              <w:t>OEI Pre-fund Retail Enhancement</w:t>
            </w:r>
            <w:r w:rsidRPr="00E571EE">
              <w:rPr>
                <w:sz w:val="14"/>
                <w:lang w:val="en-AU" w:eastAsia="en-CA"/>
              </w:rPr>
              <w:t xml:space="preserve"> project </w:t>
            </w:r>
            <w:r w:rsidR="005D1A2A" w:rsidRPr="00E571EE">
              <w:rPr>
                <w:sz w:val="14"/>
                <w:lang w:val="en-AU" w:eastAsia="en-CA"/>
              </w:rPr>
              <w:t>(</w:t>
            </w:r>
            <w:r w:rsidRPr="00E571EE">
              <w:rPr>
                <w:sz w:val="14"/>
                <w:lang w:val="en-AU" w:eastAsia="en-CA"/>
              </w:rPr>
              <w:t>Nov 2013</w:t>
            </w:r>
            <w:r w:rsidR="005D1A2A" w:rsidRPr="00E571EE">
              <w:rPr>
                <w:sz w:val="14"/>
                <w:lang w:val="en-AU" w:eastAsia="en-CA"/>
              </w:rPr>
              <w:t xml:space="preserve">, </w:t>
            </w:r>
            <w:r w:rsidRPr="00E571EE">
              <w:rPr>
                <w:sz w:val="14"/>
                <w:lang w:val="en-AU" w:eastAsia="en-CA"/>
              </w:rPr>
              <w:t>application mnemonic ‘</w:t>
            </w:r>
            <w:hyperlink w:anchor="_IS" w:history="1">
              <w:r w:rsidRPr="00E571EE">
                <w:rPr>
                  <w:rStyle w:val="Hyperlink"/>
                  <w:sz w:val="14"/>
                  <w:lang w:val="en-AU" w:eastAsia="en-CA"/>
                </w:rPr>
                <w:t>IS</w:t>
              </w:r>
            </w:hyperlink>
            <w:r w:rsidRPr="00E571EE">
              <w:rPr>
                <w:sz w:val="14"/>
                <w:lang w:val="en-AU" w:eastAsia="en-CA"/>
              </w:rPr>
              <w:t>’)</w:t>
            </w:r>
          </w:p>
        </w:tc>
      </w:tr>
      <w:tr w:rsidR="004A4DB9" w:rsidRPr="00E571EE" w14:paraId="71F451E0" w14:textId="77777777" w:rsidTr="00C23FEA">
        <w:trPr>
          <w:trHeight w:val="287"/>
        </w:trPr>
        <w:tc>
          <w:tcPr>
            <w:tcW w:w="938" w:type="dxa"/>
            <w:shd w:val="clear" w:color="auto" w:fill="auto"/>
          </w:tcPr>
          <w:p w14:paraId="70FE2B99" w14:textId="77777777" w:rsidR="004A4DB9" w:rsidRPr="00E571EE" w:rsidRDefault="004A4DB9" w:rsidP="0089276B">
            <w:pPr>
              <w:rPr>
                <w:b/>
                <w:sz w:val="14"/>
                <w:szCs w:val="20"/>
                <w:lang w:val="en-CA" w:eastAsia="en-CA"/>
              </w:rPr>
            </w:pPr>
            <w:r w:rsidRPr="00E571EE">
              <w:rPr>
                <w:b/>
                <w:sz w:val="14"/>
                <w:lang w:val="en-AU" w:eastAsia="en-CA"/>
              </w:rPr>
              <w:t>Branch Address</w:t>
            </w:r>
          </w:p>
        </w:tc>
        <w:tc>
          <w:tcPr>
            <w:tcW w:w="3832" w:type="dxa"/>
            <w:shd w:val="clear" w:color="auto" w:fill="auto"/>
            <w:tcMar>
              <w:left w:w="29" w:type="dxa"/>
              <w:right w:w="29" w:type="dxa"/>
            </w:tcMar>
          </w:tcPr>
          <w:p w14:paraId="61DB8E6E" w14:textId="77777777" w:rsidR="004A4DB9" w:rsidRPr="00E571EE" w:rsidRDefault="004A4DB9" w:rsidP="005D1A2A">
            <w:pPr>
              <w:jc w:val="left"/>
              <w:rPr>
                <w:sz w:val="14"/>
                <w:lang w:val="en-AU" w:eastAsia="en-CA"/>
              </w:rPr>
            </w:pPr>
            <w:r w:rsidRPr="00E571EE">
              <w:rPr>
                <w:sz w:val="14"/>
                <w:lang w:val="en-AU" w:eastAsia="en-CA"/>
              </w:rPr>
              <w:t>Address of the customer’s servicing branch</w:t>
            </w:r>
          </w:p>
        </w:tc>
        <w:tc>
          <w:tcPr>
            <w:tcW w:w="924" w:type="dxa"/>
          </w:tcPr>
          <w:p w14:paraId="3EF409EC" w14:textId="77777777" w:rsidR="004A4DB9" w:rsidRPr="00E571EE" w:rsidRDefault="004A4DB9" w:rsidP="005D1A2A">
            <w:pPr>
              <w:jc w:val="left"/>
              <w:rPr>
                <w:b/>
                <w:sz w:val="14"/>
                <w:lang w:val="en-AU" w:eastAsia="en-CA"/>
              </w:rPr>
            </w:pPr>
            <w:r w:rsidRPr="00E571EE">
              <w:rPr>
                <w:b/>
                <w:sz w:val="14"/>
                <w:lang w:val="en-AU" w:eastAsia="en-CA"/>
              </w:rPr>
              <w:t>Processing Transit</w:t>
            </w:r>
          </w:p>
        </w:tc>
        <w:tc>
          <w:tcPr>
            <w:tcW w:w="5106" w:type="dxa"/>
          </w:tcPr>
          <w:p w14:paraId="332D7528" w14:textId="77777777" w:rsidR="004A4DB9" w:rsidRPr="00E571EE" w:rsidRDefault="004A4DB9" w:rsidP="005D1A2A">
            <w:pPr>
              <w:jc w:val="left"/>
              <w:rPr>
                <w:sz w:val="14"/>
                <w:lang w:val="en-AU" w:eastAsia="en-CA"/>
              </w:rPr>
            </w:pPr>
            <w:r w:rsidRPr="00E571EE">
              <w:rPr>
                <w:sz w:val="14"/>
                <w:lang w:val="en-AU" w:eastAsia="en-CA"/>
              </w:rPr>
              <w:t>The branch where the credit application was done (aka originating transit)</w:t>
            </w:r>
          </w:p>
        </w:tc>
      </w:tr>
      <w:tr w:rsidR="004A4DB9" w:rsidRPr="00E571EE" w14:paraId="6A6CF3B7" w14:textId="77777777" w:rsidTr="00C23FEA">
        <w:trPr>
          <w:trHeight w:val="255"/>
        </w:trPr>
        <w:tc>
          <w:tcPr>
            <w:tcW w:w="938" w:type="dxa"/>
            <w:shd w:val="clear" w:color="auto" w:fill="auto"/>
          </w:tcPr>
          <w:p w14:paraId="44F5F01E" w14:textId="77777777" w:rsidR="004A4DB9" w:rsidRPr="00E571EE" w:rsidRDefault="004A4DB9" w:rsidP="005D1A2A">
            <w:pPr>
              <w:pStyle w:val="Heading7"/>
              <w:rPr>
                <w:sz w:val="14"/>
                <w:lang w:val="en-AU" w:eastAsia="en-CA"/>
              </w:rPr>
            </w:pPr>
            <w:bookmarkStart w:id="284" w:name="_Toc408409151"/>
            <w:r w:rsidRPr="00E571EE">
              <w:rPr>
                <w:sz w:val="14"/>
                <w:lang w:val="en-AU" w:eastAsia="en-CA"/>
              </w:rPr>
              <w:t>EDW</w:t>
            </w:r>
            <w:bookmarkEnd w:id="284"/>
          </w:p>
        </w:tc>
        <w:tc>
          <w:tcPr>
            <w:tcW w:w="3832" w:type="dxa"/>
            <w:shd w:val="clear" w:color="auto" w:fill="auto"/>
            <w:tcMar>
              <w:left w:w="29" w:type="dxa"/>
              <w:right w:w="29" w:type="dxa"/>
            </w:tcMar>
          </w:tcPr>
          <w:p w14:paraId="2A097E8D" w14:textId="77777777" w:rsidR="004A4DB9" w:rsidRPr="00E571EE" w:rsidRDefault="004A4DB9" w:rsidP="005D1A2A">
            <w:pPr>
              <w:jc w:val="left"/>
              <w:rPr>
                <w:sz w:val="14"/>
                <w:lang w:val="en-AU" w:eastAsia="en-CA"/>
              </w:rPr>
            </w:pPr>
            <w:r w:rsidRPr="00E571EE">
              <w:rPr>
                <w:b/>
                <w:sz w:val="14"/>
                <w:lang w:val="en-AU" w:eastAsia="en-CA"/>
              </w:rPr>
              <w:t>Enterprise Data Warehouse</w:t>
            </w:r>
            <w:r w:rsidRPr="00E571EE">
              <w:rPr>
                <w:sz w:val="14"/>
                <w:lang w:val="en-AU" w:eastAsia="en-CA"/>
              </w:rPr>
              <w:t xml:space="preserve"> houses all data elements required by the predictive models and supporting Analysis- monitoring- reporting activities </w:t>
            </w:r>
            <w:r w:rsidRPr="00E571EE">
              <w:rPr>
                <w:sz w:val="14"/>
                <w:lang w:val="en-AU" w:eastAsia="en-CA"/>
              </w:rPr>
              <w:lastRenderedPageBreak/>
              <w:t>for calibrating the pricing decisions; establish history as the book of records for pricing</w:t>
            </w:r>
          </w:p>
        </w:tc>
        <w:tc>
          <w:tcPr>
            <w:tcW w:w="924" w:type="dxa"/>
          </w:tcPr>
          <w:p w14:paraId="49489DEC" w14:textId="77777777" w:rsidR="004A4DB9" w:rsidRPr="00E571EE" w:rsidRDefault="004A4DB9" w:rsidP="005D1A2A">
            <w:pPr>
              <w:jc w:val="left"/>
              <w:rPr>
                <w:b/>
                <w:sz w:val="14"/>
                <w:szCs w:val="20"/>
                <w:lang w:val="en-CA" w:eastAsia="en-CA"/>
              </w:rPr>
            </w:pPr>
            <w:r w:rsidRPr="00E571EE">
              <w:rPr>
                <w:b/>
                <w:sz w:val="14"/>
                <w:lang w:val="en-AU" w:eastAsia="en-CA"/>
              </w:rPr>
              <w:lastRenderedPageBreak/>
              <w:t>Security Code</w:t>
            </w:r>
          </w:p>
        </w:tc>
        <w:tc>
          <w:tcPr>
            <w:tcW w:w="5106" w:type="dxa"/>
          </w:tcPr>
          <w:p w14:paraId="01DF3124" w14:textId="77777777" w:rsidR="004A4DB9" w:rsidRPr="00E571EE" w:rsidRDefault="004A4DB9" w:rsidP="005D1A2A">
            <w:pPr>
              <w:jc w:val="left"/>
              <w:rPr>
                <w:sz w:val="14"/>
                <w:lang w:val="en-AU" w:eastAsia="en-CA"/>
              </w:rPr>
            </w:pPr>
            <w:r w:rsidRPr="00E571EE">
              <w:rPr>
                <w:sz w:val="14"/>
                <w:lang w:val="en-AU" w:eastAsia="en-CA"/>
              </w:rPr>
              <w:t>A sub-category of collateral.</w:t>
            </w:r>
          </w:p>
        </w:tc>
      </w:tr>
      <w:tr w:rsidR="004A4DB9" w:rsidRPr="00E571EE" w14:paraId="478EBEEC" w14:textId="77777777" w:rsidTr="00C23FEA">
        <w:trPr>
          <w:trHeight w:val="255"/>
        </w:trPr>
        <w:tc>
          <w:tcPr>
            <w:tcW w:w="938" w:type="dxa"/>
            <w:shd w:val="clear" w:color="auto" w:fill="auto"/>
          </w:tcPr>
          <w:p w14:paraId="70CE91D1" w14:textId="77777777" w:rsidR="004A4DB9" w:rsidRPr="00E571EE" w:rsidRDefault="004A4DB9" w:rsidP="005D1A2A">
            <w:pPr>
              <w:pStyle w:val="Heading7"/>
              <w:rPr>
                <w:sz w:val="14"/>
                <w:szCs w:val="20"/>
                <w:lang w:val="en-CA" w:eastAsia="en-CA"/>
              </w:rPr>
            </w:pPr>
            <w:bookmarkStart w:id="285" w:name="_Toc408409152"/>
            <w:r w:rsidRPr="00E571EE">
              <w:rPr>
                <w:sz w:val="14"/>
                <w:lang w:val="en-AU" w:eastAsia="en-CA"/>
              </w:rPr>
              <w:t>ICSS</w:t>
            </w:r>
            <w:bookmarkEnd w:id="285"/>
          </w:p>
        </w:tc>
        <w:tc>
          <w:tcPr>
            <w:tcW w:w="3832" w:type="dxa"/>
            <w:shd w:val="clear" w:color="auto" w:fill="auto"/>
            <w:tcMar>
              <w:left w:w="29" w:type="dxa"/>
              <w:right w:w="29" w:type="dxa"/>
            </w:tcMar>
          </w:tcPr>
          <w:p w14:paraId="3FBCE3B4" w14:textId="77777777" w:rsidR="004A4DB9" w:rsidRPr="00E571EE" w:rsidRDefault="004A4DB9" w:rsidP="005D1A2A">
            <w:pPr>
              <w:jc w:val="left"/>
              <w:rPr>
                <w:sz w:val="14"/>
                <w:lang w:val="en-AU" w:eastAsia="en-CA"/>
              </w:rPr>
            </w:pPr>
            <w:r w:rsidRPr="00E571EE">
              <w:rPr>
                <w:sz w:val="14"/>
                <w:lang w:val="en-AU" w:eastAsia="en-CA"/>
              </w:rPr>
              <w:t>Insurance Canada Systems Support</w:t>
            </w:r>
          </w:p>
        </w:tc>
        <w:tc>
          <w:tcPr>
            <w:tcW w:w="924" w:type="dxa"/>
          </w:tcPr>
          <w:p w14:paraId="4C785611" w14:textId="77777777" w:rsidR="004A4DB9" w:rsidRPr="00E571EE" w:rsidRDefault="004A4DB9" w:rsidP="005D1A2A">
            <w:pPr>
              <w:jc w:val="left"/>
              <w:rPr>
                <w:b/>
                <w:sz w:val="14"/>
                <w:lang w:val="en-AU" w:eastAsia="en-CA"/>
              </w:rPr>
            </w:pPr>
            <w:r w:rsidRPr="00E571EE">
              <w:rPr>
                <w:b/>
                <w:sz w:val="14"/>
                <w:lang w:val="en-AU" w:eastAsia="en-CA"/>
              </w:rPr>
              <w:t>Security Type</w:t>
            </w:r>
          </w:p>
        </w:tc>
        <w:tc>
          <w:tcPr>
            <w:tcW w:w="5106" w:type="dxa"/>
          </w:tcPr>
          <w:p w14:paraId="3F8AB6AC" w14:textId="77777777" w:rsidR="004A4DB9" w:rsidRPr="00E571EE" w:rsidRDefault="004A4DB9" w:rsidP="005D1A2A">
            <w:pPr>
              <w:jc w:val="left"/>
              <w:rPr>
                <w:sz w:val="14"/>
                <w:lang w:val="en-AU" w:eastAsia="en-CA"/>
              </w:rPr>
            </w:pPr>
            <w:r w:rsidRPr="00E571EE">
              <w:rPr>
                <w:sz w:val="14"/>
                <w:lang w:val="en-AU" w:eastAsia="en-CA"/>
              </w:rPr>
              <w:t>A category of collateral.</w:t>
            </w:r>
          </w:p>
        </w:tc>
      </w:tr>
      <w:tr w:rsidR="004A4DB9" w:rsidRPr="00E571EE" w14:paraId="22E33319" w14:textId="77777777" w:rsidTr="00C23FEA">
        <w:trPr>
          <w:trHeight w:val="611"/>
        </w:trPr>
        <w:tc>
          <w:tcPr>
            <w:tcW w:w="938" w:type="dxa"/>
            <w:shd w:val="clear" w:color="auto" w:fill="auto"/>
          </w:tcPr>
          <w:p w14:paraId="4A3F46CA" w14:textId="77777777" w:rsidR="004A4DB9" w:rsidRPr="00E571EE" w:rsidRDefault="004A4DB9" w:rsidP="005D1A2A">
            <w:pPr>
              <w:pStyle w:val="Heading7"/>
              <w:rPr>
                <w:sz w:val="14"/>
                <w:szCs w:val="20"/>
                <w:lang w:val="en-CA" w:eastAsia="en-CA"/>
              </w:rPr>
            </w:pPr>
            <w:bookmarkStart w:id="286" w:name="_IS"/>
            <w:bookmarkStart w:id="287" w:name="_Toc408409153"/>
            <w:bookmarkEnd w:id="286"/>
            <w:r w:rsidRPr="00E571EE">
              <w:rPr>
                <w:sz w:val="14"/>
                <w:lang w:val="en-AU" w:eastAsia="en-CA"/>
              </w:rPr>
              <w:t>IS</w:t>
            </w:r>
            <w:bookmarkEnd w:id="287"/>
          </w:p>
        </w:tc>
        <w:tc>
          <w:tcPr>
            <w:tcW w:w="3832" w:type="dxa"/>
            <w:shd w:val="clear" w:color="auto" w:fill="auto"/>
            <w:tcMar>
              <w:left w:w="29" w:type="dxa"/>
              <w:right w:w="29" w:type="dxa"/>
            </w:tcMar>
          </w:tcPr>
          <w:p w14:paraId="788B922A" w14:textId="77777777" w:rsidR="004A4DB9" w:rsidRPr="00E571EE" w:rsidRDefault="004A4DB9" w:rsidP="00E248CE">
            <w:pPr>
              <w:jc w:val="left"/>
              <w:rPr>
                <w:sz w:val="14"/>
                <w:lang w:val="en-CA" w:eastAsia="en-CA"/>
              </w:rPr>
            </w:pPr>
            <w:r w:rsidRPr="00E571EE">
              <w:rPr>
                <w:sz w:val="14"/>
                <w:lang w:eastAsia="en-CA"/>
              </w:rPr>
              <w:t>Application mnemonic that identifies all the components of the POP application</w:t>
            </w:r>
            <w:r w:rsidR="00E248CE" w:rsidRPr="00E571EE">
              <w:rPr>
                <w:sz w:val="14"/>
                <w:lang w:eastAsia="en-CA"/>
              </w:rPr>
              <w:t>;</w:t>
            </w:r>
            <w:r w:rsidRPr="00E571EE">
              <w:rPr>
                <w:sz w:val="14"/>
                <w:lang w:eastAsia="en-CA"/>
              </w:rPr>
              <w:t xml:space="preserve"> standard 3-tier application, serving branches: screens on </w:t>
            </w:r>
            <w:r w:rsidR="00E248CE" w:rsidRPr="00E571EE">
              <w:rPr>
                <w:sz w:val="14"/>
                <w:lang w:eastAsia="en-CA"/>
              </w:rPr>
              <w:t xml:space="preserve">INTRALINK + </w:t>
            </w:r>
            <w:r w:rsidRPr="00E571EE">
              <w:rPr>
                <w:sz w:val="14"/>
                <w:lang w:eastAsia="en-CA"/>
              </w:rPr>
              <w:t xml:space="preserve">service layer on iWay </w:t>
            </w:r>
            <w:r w:rsidR="00E248CE" w:rsidRPr="00E571EE">
              <w:rPr>
                <w:sz w:val="14"/>
                <w:lang w:eastAsia="en-CA"/>
              </w:rPr>
              <w:t>+</w:t>
            </w:r>
            <w:r w:rsidRPr="00E571EE">
              <w:rPr>
                <w:sz w:val="14"/>
                <w:lang w:eastAsia="en-CA"/>
              </w:rPr>
              <w:t xml:space="preserve"> POP database that stores data pertaining to the product origination process.</w:t>
            </w:r>
          </w:p>
        </w:tc>
        <w:tc>
          <w:tcPr>
            <w:tcW w:w="924" w:type="dxa"/>
          </w:tcPr>
          <w:p w14:paraId="1D734CD9" w14:textId="77777777" w:rsidR="004A4DB9" w:rsidRPr="00E571EE" w:rsidRDefault="004A4DB9" w:rsidP="005D1A2A">
            <w:pPr>
              <w:jc w:val="left"/>
              <w:rPr>
                <w:b/>
                <w:sz w:val="14"/>
                <w:lang w:val="en-AU" w:eastAsia="en-CA"/>
              </w:rPr>
            </w:pPr>
            <w:r w:rsidRPr="00E571EE">
              <w:rPr>
                <w:b/>
                <w:sz w:val="14"/>
                <w:lang w:val="en-AU" w:eastAsia="en-CA"/>
              </w:rPr>
              <w:t>Servicing Transit</w:t>
            </w:r>
          </w:p>
        </w:tc>
        <w:tc>
          <w:tcPr>
            <w:tcW w:w="5106" w:type="dxa"/>
          </w:tcPr>
          <w:p w14:paraId="6B57D069" w14:textId="77777777" w:rsidR="004A4DB9" w:rsidRPr="00E571EE" w:rsidRDefault="004A4DB9" w:rsidP="005D1A2A">
            <w:pPr>
              <w:jc w:val="left"/>
              <w:rPr>
                <w:sz w:val="14"/>
                <w:lang w:val="en-AU" w:eastAsia="en-CA"/>
              </w:rPr>
            </w:pPr>
            <w:r w:rsidRPr="00E571EE">
              <w:rPr>
                <w:sz w:val="14"/>
                <w:lang w:val="en-AU" w:eastAsia="en-CA"/>
              </w:rPr>
              <w:t>The branch that is setting up the loan (i.e.: transit of the current user)</w:t>
            </w:r>
          </w:p>
        </w:tc>
      </w:tr>
      <w:tr w:rsidR="004A4DB9" w:rsidRPr="00E571EE" w14:paraId="53B5D6C7" w14:textId="77777777" w:rsidTr="00C23FEA">
        <w:trPr>
          <w:trHeight w:val="251"/>
        </w:trPr>
        <w:tc>
          <w:tcPr>
            <w:tcW w:w="938" w:type="dxa"/>
            <w:shd w:val="clear" w:color="auto" w:fill="auto"/>
          </w:tcPr>
          <w:p w14:paraId="012C0FBE" w14:textId="77777777" w:rsidR="004A4DB9" w:rsidRPr="00E571EE" w:rsidRDefault="004A4DB9" w:rsidP="005D1A2A">
            <w:pPr>
              <w:pStyle w:val="Heading7"/>
              <w:rPr>
                <w:sz w:val="14"/>
                <w:lang w:val="en-AU" w:eastAsia="en-CA"/>
              </w:rPr>
            </w:pPr>
            <w:bookmarkStart w:id="288" w:name="_Toc408409154"/>
            <w:r w:rsidRPr="00E571EE">
              <w:rPr>
                <w:sz w:val="14"/>
                <w:lang w:val="en-AU" w:eastAsia="en-CA"/>
              </w:rPr>
              <w:t>KY</w:t>
            </w:r>
            <w:bookmarkEnd w:id="288"/>
          </w:p>
        </w:tc>
        <w:tc>
          <w:tcPr>
            <w:tcW w:w="3832" w:type="dxa"/>
            <w:shd w:val="clear" w:color="auto" w:fill="auto"/>
            <w:tcMar>
              <w:left w:w="29" w:type="dxa"/>
              <w:right w:w="29" w:type="dxa"/>
            </w:tcMar>
          </w:tcPr>
          <w:p w14:paraId="12648E58" w14:textId="77777777" w:rsidR="004A4DB9" w:rsidRPr="00E571EE" w:rsidRDefault="004A4DB9" w:rsidP="005D1A2A">
            <w:pPr>
              <w:jc w:val="left"/>
              <w:rPr>
                <w:sz w:val="14"/>
                <w:lang w:eastAsia="en-CA"/>
              </w:rPr>
            </w:pPr>
            <w:r w:rsidRPr="00E571EE">
              <w:rPr>
                <w:sz w:val="14"/>
                <w:lang w:eastAsia="en-CA"/>
              </w:rPr>
              <w:t>Application mnemonic identifying the front-end of the STEP system</w:t>
            </w:r>
          </w:p>
        </w:tc>
        <w:tc>
          <w:tcPr>
            <w:tcW w:w="924" w:type="dxa"/>
          </w:tcPr>
          <w:p w14:paraId="36B580CA" w14:textId="77777777" w:rsidR="004A4DB9" w:rsidRPr="00E571EE" w:rsidRDefault="004A4DB9" w:rsidP="005D1A2A">
            <w:pPr>
              <w:jc w:val="left"/>
              <w:rPr>
                <w:b/>
                <w:sz w:val="14"/>
                <w:szCs w:val="20"/>
                <w:lang w:val="en-CA" w:eastAsia="en-CA"/>
              </w:rPr>
            </w:pPr>
            <w:r w:rsidRPr="00E571EE">
              <w:rPr>
                <w:b/>
                <w:sz w:val="14"/>
                <w:lang w:val="en-AU" w:eastAsia="en-CA"/>
              </w:rPr>
              <w:t>Trigger Rate</w:t>
            </w:r>
          </w:p>
        </w:tc>
        <w:tc>
          <w:tcPr>
            <w:tcW w:w="5106" w:type="dxa"/>
          </w:tcPr>
          <w:p w14:paraId="6C1A9AE9" w14:textId="77777777" w:rsidR="004A4DB9" w:rsidRPr="00E571EE" w:rsidRDefault="004A4DB9" w:rsidP="005D1A2A">
            <w:pPr>
              <w:jc w:val="left"/>
              <w:rPr>
                <w:sz w:val="14"/>
                <w:lang w:val="en-AU" w:eastAsia="en-CA"/>
              </w:rPr>
            </w:pPr>
            <w:r w:rsidRPr="00E571EE">
              <w:rPr>
                <w:sz w:val="14"/>
                <w:lang w:val="en-AU" w:eastAsia="en-CA"/>
              </w:rPr>
              <w:t>Interest rate at the time of variable loan setup.</w:t>
            </w:r>
          </w:p>
        </w:tc>
      </w:tr>
      <w:tr w:rsidR="004A4DB9" w:rsidRPr="00E571EE" w14:paraId="47BFC183" w14:textId="77777777" w:rsidTr="00C23FEA">
        <w:trPr>
          <w:trHeight w:val="143"/>
        </w:trPr>
        <w:tc>
          <w:tcPr>
            <w:tcW w:w="938" w:type="dxa"/>
            <w:shd w:val="clear" w:color="auto" w:fill="auto"/>
          </w:tcPr>
          <w:p w14:paraId="01FD6D22" w14:textId="77777777" w:rsidR="004A4DB9" w:rsidRPr="00E571EE" w:rsidRDefault="004A4DB9" w:rsidP="0089276B">
            <w:pPr>
              <w:rPr>
                <w:b/>
                <w:sz w:val="14"/>
                <w:szCs w:val="20"/>
                <w:lang w:val="en-CA" w:eastAsia="en-CA"/>
              </w:rPr>
            </w:pPr>
          </w:p>
        </w:tc>
        <w:tc>
          <w:tcPr>
            <w:tcW w:w="3832" w:type="dxa"/>
            <w:shd w:val="clear" w:color="auto" w:fill="auto"/>
            <w:tcMar>
              <w:left w:w="29" w:type="dxa"/>
              <w:right w:w="29" w:type="dxa"/>
            </w:tcMar>
          </w:tcPr>
          <w:p w14:paraId="725066D9" w14:textId="77777777" w:rsidR="004A4DB9" w:rsidRPr="00E571EE" w:rsidRDefault="004A4DB9" w:rsidP="005D1A2A">
            <w:pPr>
              <w:jc w:val="left"/>
              <w:rPr>
                <w:sz w:val="14"/>
                <w:lang w:val="en-AU" w:eastAsia="en-CA"/>
              </w:rPr>
            </w:pPr>
          </w:p>
        </w:tc>
        <w:tc>
          <w:tcPr>
            <w:tcW w:w="924" w:type="dxa"/>
          </w:tcPr>
          <w:p w14:paraId="11868733" w14:textId="77777777" w:rsidR="004A4DB9" w:rsidRPr="00E571EE" w:rsidRDefault="004A4DB9" w:rsidP="005D1A2A">
            <w:pPr>
              <w:pStyle w:val="Heading7"/>
              <w:rPr>
                <w:sz w:val="14"/>
                <w:szCs w:val="20"/>
                <w:lang w:val="en-CA" w:eastAsia="en-CA"/>
              </w:rPr>
            </w:pPr>
            <w:bookmarkStart w:id="289" w:name="_Toc408409155"/>
            <w:r w:rsidRPr="00E571EE">
              <w:rPr>
                <w:sz w:val="14"/>
                <w:lang w:val="en-AU" w:eastAsia="en-CA"/>
              </w:rPr>
              <w:t>UL</w:t>
            </w:r>
            <w:bookmarkEnd w:id="289"/>
          </w:p>
        </w:tc>
        <w:tc>
          <w:tcPr>
            <w:tcW w:w="5106" w:type="dxa"/>
          </w:tcPr>
          <w:p w14:paraId="70FD7D60" w14:textId="77777777" w:rsidR="004A4DB9" w:rsidRPr="00E571EE" w:rsidRDefault="004A4DB9" w:rsidP="005D1A2A">
            <w:pPr>
              <w:jc w:val="left"/>
              <w:rPr>
                <w:sz w:val="14"/>
                <w:szCs w:val="20"/>
                <w:lang w:val="en-CA" w:eastAsia="en-CA"/>
              </w:rPr>
            </w:pPr>
            <w:r w:rsidRPr="00E571EE">
              <w:rPr>
                <w:sz w:val="14"/>
                <w:lang w:val="en-AU" w:eastAsia="en-CA"/>
              </w:rPr>
              <w:t>Retail Lending product front-end on INTRALINK (KS Visa Product, SPL, Credit Bureau report function and student loans)</w:t>
            </w:r>
          </w:p>
        </w:tc>
      </w:tr>
    </w:tbl>
    <w:p w14:paraId="226F9F53" w14:textId="77777777" w:rsidR="004A4DB9" w:rsidRDefault="004A4DB9" w:rsidP="00E248CE">
      <w:pPr>
        <w:pStyle w:val="Heading4"/>
      </w:pPr>
      <w:bookmarkStart w:id="290" w:name="_Toc408409156"/>
      <w:bookmarkStart w:id="291" w:name="_Toc15205454"/>
      <w:r>
        <w:t>Scotia Products</w:t>
      </w:r>
      <w:bookmarkEnd w:id="290"/>
      <w:bookmarkEnd w:id="291"/>
    </w:p>
    <w:tbl>
      <w:tblPr>
        <w:tblW w:w="108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7"/>
        <w:gridCol w:w="4683"/>
        <w:gridCol w:w="1080"/>
        <w:gridCol w:w="4140"/>
      </w:tblGrid>
      <w:tr w:rsidR="004A4DB9" w:rsidRPr="004A5670" w14:paraId="4020E63C" w14:textId="77777777" w:rsidTr="00C23FEA">
        <w:trPr>
          <w:trHeight w:val="143"/>
        </w:trPr>
        <w:tc>
          <w:tcPr>
            <w:tcW w:w="897" w:type="dxa"/>
            <w:shd w:val="clear" w:color="auto" w:fill="auto"/>
          </w:tcPr>
          <w:p w14:paraId="2F3FF9BC" w14:textId="77777777" w:rsidR="004A4DB9" w:rsidRPr="004A5670" w:rsidRDefault="004A4DB9" w:rsidP="005D1A2A">
            <w:pPr>
              <w:pStyle w:val="Heading7"/>
              <w:rPr>
                <w:sz w:val="14"/>
                <w:lang w:val="en-CA" w:eastAsia="en-CA"/>
              </w:rPr>
            </w:pPr>
            <w:bookmarkStart w:id="292" w:name="_SPL"/>
            <w:bookmarkStart w:id="293" w:name="_Toc408409157"/>
            <w:bookmarkEnd w:id="292"/>
            <w:r w:rsidRPr="004A5670">
              <w:rPr>
                <w:sz w:val="14"/>
                <w:lang w:val="en-CA" w:eastAsia="en-CA"/>
              </w:rPr>
              <w:t>SPL</w:t>
            </w:r>
            <w:bookmarkEnd w:id="293"/>
          </w:p>
        </w:tc>
        <w:tc>
          <w:tcPr>
            <w:tcW w:w="4683" w:type="dxa"/>
            <w:shd w:val="clear" w:color="auto" w:fill="auto"/>
            <w:tcMar>
              <w:left w:w="29" w:type="dxa"/>
              <w:right w:w="29" w:type="dxa"/>
            </w:tcMar>
          </w:tcPr>
          <w:p w14:paraId="445C7F2F" w14:textId="77777777" w:rsidR="004A4DB9" w:rsidRPr="004A5670" w:rsidRDefault="004A4DB9" w:rsidP="005D1A2A">
            <w:pPr>
              <w:jc w:val="left"/>
              <w:rPr>
                <w:sz w:val="14"/>
                <w:lang w:val="en-AU" w:eastAsia="en-CA"/>
              </w:rPr>
            </w:pPr>
            <w:r w:rsidRPr="004A5670">
              <w:rPr>
                <w:b/>
                <w:sz w:val="14"/>
                <w:lang w:val="en-AU" w:eastAsia="en-CA"/>
              </w:rPr>
              <w:t>Scotia Plan Loan Life &amp; Disability Protection</w:t>
            </w:r>
            <w:r w:rsidR="005D1A2A" w:rsidRPr="004A5670">
              <w:rPr>
                <w:sz w:val="14"/>
                <w:lang w:val="en-AU" w:eastAsia="en-CA"/>
              </w:rPr>
              <w:t xml:space="preserve"> (with Canada Life) </w:t>
            </w:r>
            <w:r w:rsidRPr="004A5670">
              <w:rPr>
                <w:sz w:val="14"/>
                <w:lang w:val="en-AU" w:eastAsia="en-CA"/>
              </w:rPr>
              <w:t>Unlike ordinary life insurance, life portion of insurance goes directly towards paying off loan</w:t>
            </w:r>
          </w:p>
        </w:tc>
        <w:tc>
          <w:tcPr>
            <w:tcW w:w="1080" w:type="dxa"/>
          </w:tcPr>
          <w:p w14:paraId="2B87F868" w14:textId="77777777" w:rsidR="004A4DB9" w:rsidRPr="004A5670" w:rsidRDefault="005D1A2A" w:rsidP="00E248CE">
            <w:pPr>
              <w:pStyle w:val="Heading7"/>
              <w:rPr>
                <w:sz w:val="14"/>
                <w:lang w:val="en-AU" w:eastAsia="en-CA"/>
              </w:rPr>
            </w:pPr>
            <w:bookmarkStart w:id="294" w:name="_Scotia_Mortgage_Protection"/>
            <w:bookmarkStart w:id="295" w:name="_Toc408409158"/>
            <w:bookmarkEnd w:id="294"/>
            <w:r w:rsidRPr="004A5670">
              <w:rPr>
                <w:sz w:val="14"/>
                <w:lang w:val="en-AU" w:eastAsia="en-CA"/>
              </w:rPr>
              <w:t>Scotia Mortgage Protection</w:t>
            </w:r>
            <w:bookmarkEnd w:id="295"/>
          </w:p>
        </w:tc>
        <w:tc>
          <w:tcPr>
            <w:tcW w:w="4140" w:type="dxa"/>
          </w:tcPr>
          <w:p w14:paraId="1A516874" w14:textId="77777777" w:rsidR="004A4DB9" w:rsidRPr="004A5670" w:rsidRDefault="005D1A2A" w:rsidP="001515FD">
            <w:pPr>
              <w:rPr>
                <w:sz w:val="14"/>
                <w:lang w:val="en-AU" w:eastAsia="en-CA"/>
              </w:rPr>
            </w:pPr>
            <w:r w:rsidRPr="004A5670">
              <w:rPr>
                <w:sz w:val="14"/>
                <w:lang w:val="en-AU" w:eastAsia="en-CA"/>
              </w:rPr>
              <w:t>Scotia Mortgage Life Coverage, Scotia Mortgage Critical Illness Coverage, Scotia Mortgage Disability Coverage</w:t>
            </w:r>
          </w:p>
        </w:tc>
      </w:tr>
      <w:tr w:rsidR="00E571EE" w:rsidRPr="004A5670" w14:paraId="50770701" w14:textId="77777777" w:rsidTr="00D045D2">
        <w:trPr>
          <w:trHeight w:val="143"/>
        </w:trPr>
        <w:tc>
          <w:tcPr>
            <w:tcW w:w="897" w:type="dxa"/>
            <w:shd w:val="clear" w:color="auto" w:fill="auto"/>
          </w:tcPr>
          <w:p w14:paraId="492D5933" w14:textId="77777777" w:rsidR="00E571EE" w:rsidRPr="004A5670" w:rsidRDefault="00E571EE" w:rsidP="005D1A2A">
            <w:pPr>
              <w:pStyle w:val="Heading7"/>
              <w:rPr>
                <w:sz w:val="14"/>
                <w:lang w:val="en-CA" w:eastAsia="en-CA"/>
              </w:rPr>
            </w:pPr>
            <w:bookmarkStart w:id="296" w:name="_STEP"/>
            <w:bookmarkStart w:id="297" w:name="_Toc408409159"/>
            <w:bookmarkEnd w:id="296"/>
            <w:r w:rsidRPr="004A5670">
              <w:rPr>
                <w:sz w:val="14"/>
                <w:lang w:val="en-CA" w:eastAsia="en-CA"/>
              </w:rPr>
              <w:t>STEP</w:t>
            </w:r>
            <w:bookmarkEnd w:id="297"/>
          </w:p>
        </w:tc>
        <w:tc>
          <w:tcPr>
            <w:tcW w:w="9903" w:type="dxa"/>
            <w:gridSpan w:val="3"/>
            <w:shd w:val="clear" w:color="auto" w:fill="auto"/>
            <w:tcMar>
              <w:left w:w="29" w:type="dxa"/>
              <w:right w:w="29" w:type="dxa"/>
            </w:tcMar>
          </w:tcPr>
          <w:p w14:paraId="6BC3C55A" w14:textId="77777777" w:rsidR="00E571EE" w:rsidRPr="004A5670" w:rsidRDefault="00E571EE" w:rsidP="001515FD">
            <w:pPr>
              <w:rPr>
                <w:sz w:val="14"/>
                <w:lang w:val="en-AU" w:eastAsia="en-CA"/>
              </w:rPr>
            </w:pPr>
            <w:r w:rsidRPr="004A5670">
              <w:rPr>
                <w:b/>
                <w:sz w:val="14"/>
                <w:lang w:val="en-AU" w:eastAsia="en-CA"/>
              </w:rPr>
              <w:t xml:space="preserve">Scotia Total Equity Plan </w:t>
            </w:r>
            <w:r w:rsidRPr="004A5670">
              <w:rPr>
                <w:sz w:val="14"/>
                <w:lang w:val="en-AU" w:eastAsia="en-CA"/>
              </w:rPr>
              <w:t>- Borrow up to 80% of the value of your home and choose from a broad range of products. Once the STEP is in place, you decide how and when you'll use your available credit. Secure your borrowing with at least 20% equity in your home. Apply just once to establish your overall borrowing limit.  Manage your interest rate risk by splitting your mortgage into two or three different types of mortgages and terms. Choose a combination of other secured borrowing products† that best suit your needs, up to a total of 65% of the value of your home: Fixed Rate Mortgages, Variable Rate Mortgages, Long and Short® Mortgage, Personal Line of Credit, Credit Line for business, ScotiaLine for business VISA* card, ScotiaGold Passport for business VISA Card, Scotiabank VISA* Card, Scotia Plan Personal Loans,     Term Loan for business, Overdraft Protection</w:t>
            </w:r>
          </w:p>
        </w:tc>
      </w:tr>
    </w:tbl>
    <w:p w14:paraId="01548E34" w14:textId="77777777" w:rsidR="00C23FEA" w:rsidRDefault="00C23FEA" w:rsidP="00C23FEA">
      <w:pPr>
        <w:pStyle w:val="Heading4"/>
      </w:pPr>
      <w:bookmarkStart w:id="298" w:name="_MTO_Road_User"/>
      <w:bookmarkStart w:id="299" w:name="_Toc408409160"/>
      <w:bookmarkStart w:id="300" w:name="_Toc15205455"/>
      <w:bookmarkEnd w:id="298"/>
      <w:r>
        <w:t>Family of Cards Interfacing Systems</w:t>
      </w:r>
      <w:bookmarkEnd w:id="299"/>
      <w:bookmarkEnd w:id="300"/>
    </w:p>
    <w:tbl>
      <w:tblPr>
        <w:tblW w:w="10908" w:type="dxa"/>
        <w:tblBorders>
          <w:top w:val="single" w:sz="8" w:space="0" w:color="4F81BD"/>
          <w:left w:val="single" w:sz="8" w:space="0" w:color="4F81BD"/>
          <w:bottom w:val="single" w:sz="8" w:space="0" w:color="4F81BD"/>
          <w:right w:val="single" w:sz="8" w:space="0" w:color="4F81BD"/>
        </w:tblBorders>
        <w:tblLayout w:type="fixed"/>
        <w:tblLook w:val="0020" w:firstRow="1" w:lastRow="0" w:firstColumn="0" w:lastColumn="0" w:noHBand="0" w:noVBand="0"/>
      </w:tblPr>
      <w:tblGrid>
        <w:gridCol w:w="914"/>
        <w:gridCol w:w="4234"/>
        <w:gridCol w:w="630"/>
        <w:gridCol w:w="5130"/>
      </w:tblGrid>
      <w:tr w:rsidR="0014695A" w:rsidRPr="004A5670" w14:paraId="6F6486AF" w14:textId="77777777" w:rsidTr="00E341F3">
        <w:trPr>
          <w:trHeight w:val="250"/>
        </w:trPr>
        <w:tc>
          <w:tcPr>
            <w:tcW w:w="914" w:type="dxa"/>
            <w:tcBorders>
              <w:top w:val="single" w:sz="8" w:space="0" w:color="4F81BD"/>
              <w:left w:val="single" w:sz="8" w:space="0" w:color="4F81BD"/>
              <w:right w:val="single" w:sz="8" w:space="0" w:color="4F81BD"/>
            </w:tcBorders>
            <w:shd w:val="clear" w:color="auto" w:fill="4F81BD"/>
          </w:tcPr>
          <w:p w14:paraId="23E01664" w14:textId="77777777" w:rsidR="0014695A" w:rsidRPr="004A5670" w:rsidRDefault="0014695A" w:rsidP="00E341F3">
            <w:pPr>
              <w:pStyle w:val="TableText"/>
              <w:jc w:val="center"/>
              <w:rPr>
                <w:rFonts w:ascii="Arial Narrow" w:hAnsi="Arial Narrow"/>
                <w:b/>
                <w:bCs/>
                <w:color w:val="FFFFFF"/>
                <w:sz w:val="14"/>
                <w:szCs w:val="14"/>
              </w:rPr>
            </w:pPr>
            <w:r w:rsidRPr="004A5670">
              <w:rPr>
                <w:rFonts w:ascii="Arial Narrow" w:hAnsi="Arial Narrow"/>
                <w:b/>
                <w:bCs/>
                <w:color w:val="FFFFFF"/>
                <w:sz w:val="14"/>
                <w:szCs w:val="14"/>
              </w:rPr>
              <w:t>Code</w:t>
            </w:r>
          </w:p>
        </w:tc>
        <w:tc>
          <w:tcPr>
            <w:tcW w:w="4234" w:type="dxa"/>
            <w:shd w:val="clear" w:color="auto" w:fill="4F81BD"/>
          </w:tcPr>
          <w:p w14:paraId="66C7C854" w14:textId="77777777" w:rsidR="0014695A" w:rsidRPr="004A5670" w:rsidRDefault="0014695A" w:rsidP="00E341F3">
            <w:pPr>
              <w:pStyle w:val="TableText"/>
              <w:jc w:val="center"/>
              <w:rPr>
                <w:rFonts w:ascii="Arial Narrow" w:hAnsi="Arial Narrow"/>
                <w:b/>
                <w:bCs/>
                <w:color w:val="FFFFFF"/>
                <w:sz w:val="14"/>
                <w:szCs w:val="14"/>
              </w:rPr>
            </w:pPr>
            <w:r w:rsidRPr="004A5670">
              <w:rPr>
                <w:rFonts w:ascii="Arial Narrow" w:hAnsi="Arial Narrow"/>
                <w:b/>
                <w:bCs/>
                <w:color w:val="FFFFFF"/>
                <w:sz w:val="14"/>
                <w:szCs w:val="14"/>
              </w:rPr>
              <w:t>Assumptions / Changes</w:t>
            </w:r>
          </w:p>
        </w:tc>
        <w:tc>
          <w:tcPr>
            <w:tcW w:w="630" w:type="dxa"/>
            <w:tcBorders>
              <w:top w:val="single" w:sz="8" w:space="0" w:color="4F81BD"/>
              <w:left w:val="single" w:sz="8" w:space="0" w:color="4F81BD"/>
              <w:right w:val="single" w:sz="12" w:space="0" w:color="4F81BD"/>
            </w:tcBorders>
            <w:shd w:val="clear" w:color="auto" w:fill="4F81BD"/>
          </w:tcPr>
          <w:p w14:paraId="195D273B" w14:textId="77777777" w:rsidR="0014695A" w:rsidRPr="004A5670" w:rsidRDefault="0014695A" w:rsidP="00E341F3">
            <w:pPr>
              <w:pStyle w:val="TableText"/>
              <w:jc w:val="center"/>
              <w:rPr>
                <w:rFonts w:ascii="Arial Narrow" w:hAnsi="Arial Narrow"/>
                <w:b/>
                <w:bCs/>
                <w:color w:val="FFFFFF"/>
                <w:sz w:val="14"/>
                <w:szCs w:val="14"/>
              </w:rPr>
            </w:pPr>
            <w:r w:rsidRPr="004A5670">
              <w:rPr>
                <w:rFonts w:ascii="Arial Narrow" w:hAnsi="Arial Narrow"/>
                <w:b/>
                <w:bCs/>
                <w:color w:val="FFFFFF"/>
                <w:sz w:val="14"/>
                <w:szCs w:val="14"/>
              </w:rPr>
              <w:t>Code</w:t>
            </w:r>
          </w:p>
        </w:tc>
        <w:tc>
          <w:tcPr>
            <w:tcW w:w="5130" w:type="dxa"/>
            <w:tcBorders>
              <w:top w:val="single" w:sz="12" w:space="0" w:color="4F81BD"/>
              <w:left w:val="single" w:sz="12" w:space="0" w:color="4F81BD"/>
              <w:bottom w:val="single" w:sz="12" w:space="0" w:color="4F81BD"/>
              <w:right w:val="single" w:sz="12" w:space="0" w:color="4F81BD"/>
            </w:tcBorders>
            <w:shd w:val="clear" w:color="auto" w:fill="0070C0"/>
          </w:tcPr>
          <w:p w14:paraId="25B6C306" w14:textId="77777777" w:rsidR="0014695A" w:rsidRPr="004A5670" w:rsidRDefault="0014695A" w:rsidP="00E341F3">
            <w:pPr>
              <w:pStyle w:val="TableText"/>
              <w:jc w:val="center"/>
              <w:rPr>
                <w:rFonts w:ascii="Arial Narrow" w:hAnsi="Arial Narrow"/>
                <w:b/>
                <w:bCs/>
                <w:color w:val="FFFFFF"/>
                <w:sz w:val="14"/>
                <w:szCs w:val="14"/>
              </w:rPr>
            </w:pPr>
            <w:r w:rsidRPr="004A5670">
              <w:rPr>
                <w:rFonts w:ascii="Arial Narrow" w:hAnsi="Arial Narrow"/>
                <w:b/>
                <w:bCs/>
                <w:color w:val="FFFFFF"/>
                <w:sz w:val="14"/>
                <w:szCs w:val="14"/>
              </w:rPr>
              <w:t>Assumptions / Changes</w:t>
            </w:r>
          </w:p>
        </w:tc>
      </w:tr>
      <w:tr w:rsidR="0014695A" w:rsidRPr="004A5670" w14:paraId="0DFDC0DE" w14:textId="77777777" w:rsidTr="00E341F3">
        <w:trPr>
          <w:trHeight w:val="354"/>
        </w:trPr>
        <w:tc>
          <w:tcPr>
            <w:tcW w:w="914" w:type="dxa"/>
            <w:tcBorders>
              <w:top w:val="single" w:sz="8" w:space="0" w:color="4F81BD"/>
              <w:left w:val="single" w:sz="8" w:space="0" w:color="4F81BD"/>
              <w:bottom w:val="single" w:sz="8" w:space="0" w:color="4F81BD"/>
              <w:right w:val="single" w:sz="8" w:space="0" w:color="4F81BD"/>
            </w:tcBorders>
          </w:tcPr>
          <w:p w14:paraId="7E8FC8AE" w14:textId="77777777" w:rsidR="0014695A" w:rsidRPr="004A5670" w:rsidRDefault="0014695A" w:rsidP="00E341F3">
            <w:pPr>
              <w:pStyle w:val="Heading7"/>
              <w:rPr>
                <w:sz w:val="14"/>
                <w:szCs w:val="14"/>
              </w:rPr>
            </w:pPr>
            <w:bookmarkStart w:id="301" w:name="_Toc408409161"/>
            <w:r w:rsidRPr="004A5670">
              <w:rPr>
                <w:sz w:val="14"/>
                <w:szCs w:val="14"/>
              </w:rPr>
              <w:t>ABM</w:t>
            </w:r>
            <w:bookmarkEnd w:id="301"/>
            <w:r w:rsidRPr="004A5670">
              <w:rPr>
                <w:sz w:val="14"/>
                <w:szCs w:val="14"/>
              </w:rPr>
              <w:t xml:space="preserve">  </w:t>
            </w:r>
          </w:p>
        </w:tc>
        <w:tc>
          <w:tcPr>
            <w:tcW w:w="4234" w:type="dxa"/>
            <w:tcBorders>
              <w:top w:val="single" w:sz="8" w:space="0" w:color="4F81BD"/>
              <w:bottom w:val="single" w:sz="8" w:space="0" w:color="4F81BD"/>
            </w:tcBorders>
          </w:tcPr>
          <w:p w14:paraId="6D12A4A2"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Control ABM processing - Centralized table of BINs + descriptions replace hard coding. Add 24 FC&amp;S sub-products to this table</w:t>
            </w:r>
          </w:p>
        </w:tc>
        <w:tc>
          <w:tcPr>
            <w:tcW w:w="630" w:type="dxa"/>
            <w:tcBorders>
              <w:top w:val="single" w:sz="8" w:space="0" w:color="4F81BD"/>
              <w:left w:val="single" w:sz="8" w:space="0" w:color="4F81BD"/>
              <w:bottom w:val="single" w:sz="8" w:space="0" w:color="4F81BD"/>
              <w:right w:val="single" w:sz="12" w:space="0" w:color="4F81BD"/>
            </w:tcBorders>
          </w:tcPr>
          <w:p w14:paraId="7F42CA91" w14:textId="77777777" w:rsidR="0014695A" w:rsidRPr="004A5670" w:rsidRDefault="0014695A" w:rsidP="00E341F3">
            <w:pPr>
              <w:pStyle w:val="Heading7"/>
              <w:rPr>
                <w:sz w:val="14"/>
                <w:szCs w:val="14"/>
              </w:rPr>
            </w:pPr>
            <w:bookmarkStart w:id="302" w:name="_Toc408409162"/>
            <w:r w:rsidRPr="004A5670">
              <w:rPr>
                <w:sz w:val="14"/>
                <w:szCs w:val="14"/>
              </w:rPr>
              <w:t>IVR</w:t>
            </w:r>
            <w:bookmarkEnd w:id="302"/>
          </w:p>
        </w:tc>
        <w:tc>
          <w:tcPr>
            <w:tcW w:w="5130" w:type="dxa"/>
            <w:tcBorders>
              <w:top w:val="single" w:sz="12" w:space="0" w:color="4F81BD"/>
              <w:left w:val="single" w:sz="12" w:space="0" w:color="4F81BD"/>
              <w:bottom w:val="single" w:sz="12" w:space="0" w:color="4F81BD"/>
              <w:right w:val="single" w:sz="12" w:space="0" w:color="4F81BD"/>
            </w:tcBorders>
          </w:tcPr>
          <w:p w14:paraId="40621649"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IVR Card Activation</w:t>
            </w:r>
            <w:r w:rsidRPr="004A5670">
              <w:rPr>
                <w:rFonts w:ascii="Arial Narrow" w:hAnsi="Arial Narrow"/>
                <w:sz w:val="14"/>
                <w:szCs w:val="14"/>
              </w:rPr>
              <w:t xml:space="preserve"> - Telephone card activation - IVR will have recordings for the 6 FC/S prod/subproducts that will have plastics testing in QAT </w:t>
            </w:r>
          </w:p>
        </w:tc>
      </w:tr>
      <w:tr w:rsidR="0014695A" w:rsidRPr="004A5670" w14:paraId="7307DF88" w14:textId="77777777" w:rsidTr="00E341F3">
        <w:trPr>
          <w:trHeight w:val="1177"/>
        </w:trPr>
        <w:tc>
          <w:tcPr>
            <w:tcW w:w="914" w:type="dxa"/>
            <w:tcBorders>
              <w:left w:val="single" w:sz="8" w:space="0" w:color="4F81BD"/>
              <w:right w:val="single" w:sz="8" w:space="0" w:color="4F81BD"/>
            </w:tcBorders>
          </w:tcPr>
          <w:p w14:paraId="5ADCD006" w14:textId="77777777" w:rsidR="0014695A" w:rsidRPr="004A5670" w:rsidRDefault="0014695A" w:rsidP="00E341F3">
            <w:pPr>
              <w:pStyle w:val="Heading7"/>
              <w:rPr>
                <w:sz w:val="14"/>
                <w:szCs w:val="14"/>
              </w:rPr>
            </w:pPr>
            <w:bookmarkStart w:id="303" w:name="_Toc408409163"/>
            <w:r w:rsidRPr="004A5670">
              <w:rPr>
                <w:sz w:val="14"/>
                <w:szCs w:val="14"/>
              </w:rPr>
              <w:t>AC</w:t>
            </w:r>
            <w:bookmarkEnd w:id="303"/>
            <w:r w:rsidRPr="004A5670">
              <w:rPr>
                <w:sz w:val="14"/>
                <w:szCs w:val="14"/>
              </w:rPr>
              <w:t xml:space="preserve"> </w:t>
            </w:r>
          </w:p>
        </w:tc>
        <w:tc>
          <w:tcPr>
            <w:tcW w:w="4234" w:type="dxa"/>
          </w:tcPr>
          <w:p w14:paraId="64256C0A"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Access Control System</w:t>
            </w:r>
            <w:r w:rsidRPr="004A5670">
              <w:rPr>
                <w:rFonts w:ascii="Arial Narrow" w:hAnsi="Arial Narrow"/>
                <w:sz w:val="14"/>
                <w:szCs w:val="14"/>
              </w:rPr>
              <w:t xml:space="preserve"> - Maintains the linkage of product accounts to the customer’s ScotiaCard - Supports Host PIN selections Descriptors for KS product/sub-products retrieved thru KS Interface RBBF (KSCNQ) [from KS Product Master Tables]. AC will support the following: </w:t>
            </w:r>
            <w:r w:rsidRPr="004A5670">
              <w:rPr>
                <w:rFonts w:ascii="Arial Narrow" w:hAnsi="Arial Narrow"/>
                <w:sz w:val="14"/>
                <w:szCs w:val="14"/>
              </w:rPr>
              <w:sym w:font="Wingdings" w:char="F077"/>
            </w:r>
            <w:r w:rsidRPr="004A5670">
              <w:rPr>
                <w:rFonts w:ascii="Arial Narrow" w:hAnsi="Arial Narrow"/>
                <w:sz w:val="14"/>
                <w:szCs w:val="14"/>
              </w:rPr>
              <w:t xml:space="preserve">Linking to ScotiaCard </w:t>
            </w:r>
            <w:r w:rsidRPr="004A5670">
              <w:rPr>
                <w:rFonts w:ascii="Arial Narrow" w:hAnsi="Arial Narrow"/>
                <w:sz w:val="14"/>
                <w:szCs w:val="14"/>
              </w:rPr>
              <w:sym w:font="Wingdings" w:char="F077"/>
            </w:r>
            <w:r w:rsidRPr="004A5670">
              <w:rPr>
                <w:rFonts w:ascii="Arial Narrow" w:hAnsi="Arial Narrow"/>
                <w:sz w:val="14"/>
                <w:szCs w:val="14"/>
              </w:rPr>
              <w:t xml:space="preserve">Store FC&amp;S accounts on AC CIF DB as ‘A’ </w:t>
            </w:r>
            <w:r w:rsidRPr="004A5670">
              <w:rPr>
                <w:rFonts w:ascii="Arial Narrow" w:hAnsi="Arial Narrow"/>
                <w:sz w:val="14"/>
                <w:szCs w:val="14"/>
              </w:rPr>
              <w:sym w:font="Wingdings" w:char="F077"/>
            </w:r>
            <w:r w:rsidRPr="004A5670">
              <w:rPr>
                <w:rFonts w:ascii="Arial Narrow" w:hAnsi="Arial Narrow"/>
                <w:sz w:val="14"/>
                <w:szCs w:val="14"/>
              </w:rPr>
              <w:t xml:space="preserve">Credit Card (i.e. VISA or Amex) Chip PIN process </w:t>
            </w:r>
            <w:r w:rsidRPr="004A5670">
              <w:rPr>
                <w:rFonts w:ascii="Arial Narrow" w:hAnsi="Arial Narrow"/>
                <w:sz w:val="14"/>
                <w:szCs w:val="14"/>
              </w:rPr>
              <w:sym w:font="Wingdings" w:char="F077"/>
            </w:r>
            <w:r w:rsidRPr="004A5670">
              <w:rPr>
                <w:rFonts w:ascii="Arial Narrow" w:hAnsi="Arial Narrow"/>
                <w:sz w:val="14"/>
                <w:szCs w:val="14"/>
              </w:rPr>
              <w:t xml:space="preserve">Contactless – not for Amex </w:t>
            </w:r>
            <w:r w:rsidRPr="004A5670">
              <w:rPr>
                <w:rFonts w:ascii="Arial Narrow" w:hAnsi="Arial Narrow"/>
                <w:sz w:val="14"/>
                <w:szCs w:val="14"/>
              </w:rPr>
              <w:sym w:font="Wingdings" w:char="F077"/>
            </w:r>
            <w:r w:rsidRPr="004A5670">
              <w:rPr>
                <w:rFonts w:ascii="Arial Narrow" w:hAnsi="Arial Narrow"/>
                <w:sz w:val="14"/>
                <w:szCs w:val="14"/>
              </w:rPr>
              <w:t xml:space="preserve">Host PIN selection </w:t>
            </w:r>
            <w:r w:rsidRPr="004A5670">
              <w:rPr>
                <w:rFonts w:ascii="Arial Narrow" w:hAnsi="Arial Narrow"/>
                <w:sz w:val="14"/>
                <w:szCs w:val="14"/>
              </w:rPr>
              <w:sym w:font="Wingdings" w:char="F077"/>
            </w:r>
            <w:r w:rsidRPr="004A5670">
              <w:rPr>
                <w:rFonts w:ascii="Arial Narrow" w:hAnsi="Arial Narrow"/>
                <w:sz w:val="14"/>
                <w:szCs w:val="14"/>
              </w:rPr>
              <w:t>AC will receive indicators from KS to control processing replacing hard coding of BIN</w:t>
            </w:r>
          </w:p>
        </w:tc>
        <w:tc>
          <w:tcPr>
            <w:tcW w:w="630" w:type="dxa"/>
            <w:tcBorders>
              <w:left w:val="single" w:sz="8" w:space="0" w:color="4F81BD"/>
              <w:right w:val="single" w:sz="12" w:space="0" w:color="4F81BD"/>
            </w:tcBorders>
          </w:tcPr>
          <w:p w14:paraId="0AAEB120" w14:textId="77777777" w:rsidR="0014695A" w:rsidRPr="004A5670" w:rsidRDefault="0014695A" w:rsidP="00E341F3">
            <w:pPr>
              <w:pStyle w:val="Heading7"/>
              <w:rPr>
                <w:sz w:val="14"/>
                <w:szCs w:val="14"/>
              </w:rPr>
            </w:pPr>
            <w:bookmarkStart w:id="304" w:name="_Toc408409164"/>
            <w:r w:rsidRPr="004A5670">
              <w:rPr>
                <w:sz w:val="14"/>
                <w:szCs w:val="14"/>
              </w:rPr>
              <w:t>JU</w:t>
            </w:r>
            <w:bookmarkEnd w:id="304"/>
            <w:r w:rsidRPr="004A5670">
              <w:rPr>
                <w:sz w:val="14"/>
                <w:szCs w:val="14"/>
              </w:rPr>
              <w:t xml:space="preserve"> </w:t>
            </w:r>
          </w:p>
        </w:tc>
        <w:tc>
          <w:tcPr>
            <w:tcW w:w="5130" w:type="dxa"/>
            <w:tcBorders>
              <w:top w:val="single" w:sz="12" w:space="0" w:color="4F81BD"/>
              <w:left w:val="single" w:sz="12" w:space="0" w:color="4F81BD"/>
              <w:bottom w:val="single" w:sz="12" w:space="0" w:color="4F81BD"/>
              <w:right w:val="single" w:sz="12" w:space="0" w:color="4F81BD"/>
            </w:tcBorders>
          </w:tcPr>
          <w:p w14:paraId="6ACDC4E8" w14:textId="77777777" w:rsidR="0014695A" w:rsidRPr="004A5670" w:rsidRDefault="0014695A" w:rsidP="00E341F3">
            <w:pPr>
              <w:pStyle w:val="DefaultText"/>
              <w:jc w:val="left"/>
              <w:rPr>
                <w:rFonts w:ascii="Arial Narrow" w:hAnsi="Arial Narrow"/>
                <w:color w:val="000000"/>
                <w:sz w:val="14"/>
                <w:szCs w:val="14"/>
              </w:rPr>
            </w:pPr>
            <w:r w:rsidRPr="004A5670">
              <w:rPr>
                <w:rFonts w:ascii="Arial Narrow" w:hAnsi="Arial Narrow"/>
                <w:b/>
                <w:sz w:val="14"/>
                <w:szCs w:val="14"/>
              </w:rPr>
              <w:t>PROBE Customer Scoring System</w:t>
            </w:r>
            <w:r w:rsidRPr="004A5670">
              <w:rPr>
                <w:rFonts w:ascii="Arial Narrow" w:hAnsi="Arial Narrow"/>
                <w:sz w:val="14"/>
                <w:szCs w:val="14"/>
              </w:rPr>
              <w:t xml:space="preserve"> - Supports the scoring of customers based on statuses and conditions of the various accounts linked to that customer - KS will pass the FC&amp;S accounts to JU for Probe assessment in the same manner as current VISA/Amex accounts. Probe processes KS accounts at product level, so will add 28 FC/S product codes. There is no change in the existing interfaces between KS and JU for this project. JU will align the products to the existing VISA strategies, i.e., VFA/AFA: same as VCL RG  - VFB/VFC/VFF/VFG/AFB/AFC/AFF/AFG: same as VGD RG -</w:t>
            </w:r>
            <w:r w:rsidR="008F3433" w:rsidRPr="004A5670">
              <w:rPr>
                <w:rFonts w:ascii="Arial Narrow" w:hAnsi="Arial Narrow"/>
                <w:sz w:val="14"/>
                <w:szCs w:val="14"/>
              </w:rPr>
              <w:t xml:space="preserve"> </w:t>
            </w:r>
            <w:r w:rsidRPr="004A5670">
              <w:rPr>
                <w:rFonts w:ascii="Arial Narrow" w:hAnsi="Arial Narrow"/>
                <w:sz w:val="14"/>
                <w:szCs w:val="14"/>
              </w:rPr>
              <w:t xml:space="preserve">VFP/AFP: same as VCL DM  </w:t>
            </w:r>
          </w:p>
        </w:tc>
      </w:tr>
      <w:tr w:rsidR="0014695A" w:rsidRPr="004A5670" w14:paraId="475D55FA" w14:textId="77777777" w:rsidTr="00E341F3">
        <w:trPr>
          <w:trHeight w:val="259"/>
        </w:trPr>
        <w:tc>
          <w:tcPr>
            <w:tcW w:w="914" w:type="dxa"/>
            <w:tcBorders>
              <w:top w:val="single" w:sz="8" w:space="0" w:color="4F81BD"/>
              <w:left w:val="single" w:sz="8" w:space="0" w:color="4F81BD"/>
              <w:bottom w:val="single" w:sz="8" w:space="0" w:color="4F81BD"/>
              <w:right w:val="single" w:sz="8" w:space="0" w:color="4F81BD"/>
            </w:tcBorders>
          </w:tcPr>
          <w:p w14:paraId="101749F0" w14:textId="77777777" w:rsidR="0014695A" w:rsidRPr="004A5670" w:rsidRDefault="0014695A" w:rsidP="00E341F3">
            <w:pPr>
              <w:pStyle w:val="Heading7"/>
              <w:rPr>
                <w:sz w:val="14"/>
                <w:szCs w:val="14"/>
              </w:rPr>
            </w:pPr>
            <w:bookmarkStart w:id="305" w:name="_Toc408409165"/>
            <w:r w:rsidRPr="004A5670">
              <w:rPr>
                <w:sz w:val="14"/>
                <w:szCs w:val="14"/>
              </w:rPr>
              <w:t>ACE</w:t>
            </w:r>
            <w:bookmarkEnd w:id="305"/>
          </w:p>
          <w:p w14:paraId="687C3475" w14:textId="77777777" w:rsidR="0014695A" w:rsidRPr="004A5670" w:rsidRDefault="0014695A" w:rsidP="00E341F3">
            <w:pPr>
              <w:pStyle w:val="Heading7"/>
              <w:rPr>
                <w:sz w:val="14"/>
                <w:szCs w:val="14"/>
              </w:rPr>
            </w:pPr>
            <w:bookmarkStart w:id="306" w:name="_Toc408409166"/>
            <w:r w:rsidRPr="004A5670">
              <w:rPr>
                <w:sz w:val="14"/>
                <w:szCs w:val="14"/>
              </w:rPr>
              <w:t>(U9)</w:t>
            </w:r>
            <w:bookmarkEnd w:id="306"/>
          </w:p>
        </w:tc>
        <w:tc>
          <w:tcPr>
            <w:tcW w:w="4234" w:type="dxa"/>
            <w:tcBorders>
              <w:top w:val="single" w:sz="8" w:space="0" w:color="4F81BD"/>
              <w:bottom w:val="single" w:sz="8" w:space="0" w:color="4F81BD"/>
            </w:tcBorders>
          </w:tcPr>
          <w:p w14:paraId="7FF55626" w14:textId="77777777" w:rsidR="0014695A" w:rsidRPr="004A5670" w:rsidRDefault="0014695A" w:rsidP="00E341F3">
            <w:pPr>
              <w:jc w:val="left"/>
              <w:rPr>
                <w:sz w:val="14"/>
                <w:szCs w:val="14"/>
              </w:rPr>
            </w:pPr>
            <w:r w:rsidRPr="004A5670">
              <w:rPr>
                <w:b/>
                <w:sz w:val="14"/>
                <w:szCs w:val="14"/>
              </w:rPr>
              <w:t>Adjudication Centre of Expertise</w:t>
            </w:r>
            <w:r w:rsidRPr="004A5670">
              <w:rPr>
                <w:sz w:val="14"/>
                <w:szCs w:val="14"/>
              </w:rPr>
              <w:t xml:space="preserve"> - Process adjudication request from ScotiaWorx</w:t>
            </w:r>
          </w:p>
        </w:tc>
        <w:tc>
          <w:tcPr>
            <w:tcW w:w="630" w:type="dxa"/>
            <w:tcBorders>
              <w:top w:val="single" w:sz="8" w:space="0" w:color="4F81BD"/>
              <w:left w:val="single" w:sz="8" w:space="0" w:color="4F81BD"/>
              <w:bottom w:val="single" w:sz="8" w:space="0" w:color="4F81BD"/>
              <w:right w:val="single" w:sz="12" w:space="0" w:color="4F81BD"/>
            </w:tcBorders>
          </w:tcPr>
          <w:p w14:paraId="01F6F45B" w14:textId="77777777" w:rsidR="0014695A" w:rsidRPr="004A5670" w:rsidRDefault="0014695A" w:rsidP="00E341F3">
            <w:pPr>
              <w:pStyle w:val="Heading7"/>
              <w:rPr>
                <w:sz w:val="14"/>
                <w:szCs w:val="14"/>
              </w:rPr>
            </w:pPr>
            <w:bookmarkStart w:id="307" w:name="_Toc408409167"/>
            <w:r w:rsidRPr="004A5670">
              <w:rPr>
                <w:sz w:val="14"/>
                <w:szCs w:val="14"/>
              </w:rPr>
              <w:t>KN</w:t>
            </w:r>
            <w:bookmarkEnd w:id="307"/>
          </w:p>
        </w:tc>
        <w:tc>
          <w:tcPr>
            <w:tcW w:w="5130" w:type="dxa"/>
            <w:tcBorders>
              <w:top w:val="single" w:sz="12" w:space="0" w:color="4F81BD"/>
              <w:left w:val="single" w:sz="12" w:space="0" w:color="4F81BD"/>
              <w:bottom w:val="single" w:sz="12" w:space="0" w:color="4F81BD"/>
              <w:right w:val="single" w:sz="12" w:space="0" w:color="4F81BD"/>
            </w:tcBorders>
          </w:tcPr>
          <w:p w14:paraId="7A0906F8"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Credit Insurance Fulfillment</w:t>
            </w:r>
            <w:r w:rsidRPr="004A5670">
              <w:rPr>
                <w:rFonts w:ascii="Arial Narrow" w:hAnsi="Arial Narrow"/>
                <w:sz w:val="14"/>
                <w:szCs w:val="14"/>
              </w:rPr>
              <w:t xml:space="preserve"> - Design and Print Letters of Fulfillment (welcome packages and certificates) for Scotiabank Customers that purchase Creditor insurance on Mortgage, Credit Card and ScotiaLine products - KN is sun-setting in Dec 2013.</w:t>
            </w:r>
          </w:p>
        </w:tc>
      </w:tr>
      <w:tr w:rsidR="0014695A" w:rsidRPr="004A5670" w14:paraId="60FE8026" w14:textId="77777777" w:rsidTr="00E341F3">
        <w:trPr>
          <w:trHeight w:val="246"/>
        </w:trPr>
        <w:tc>
          <w:tcPr>
            <w:tcW w:w="914" w:type="dxa"/>
            <w:tcBorders>
              <w:left w:val="single" w:sz="8" w:space="0" w:color="4F81BD"/>
              <w:right w:val="single" w:sz="8" w:space="0" w:color="4F81BD"/>
            </w:tcBorders>
          </w:tcPr>
          <w:p w14:paraId="62B8285E" w14:textId="77777777" w:rsidR="0014695A" w:rsidRPr="004A5670" w:rsidRDefault="0014695A" w:rsidP="00E341F3">
            <w:pPr>
              <w:pStyle w:val="Heading7"/>
              <w:rPr>
                <w:sz w:val="14"/>
                <w:szCs w:val="14"/>
              </w:rPr>
            </w:pPr>
            <w:bookmarkStart w:id="308" w:name="_Toc408409168"/>
            <w:r w:rsidRPr="004A5670">
              <w:rPr>
                <w:sz w:val="14"/>
                <w:szCs w:val="14"/>
              </w:rPr>
              <w:t>ALSCOM</w:t>
            </w:r>
            <w:bookmarkEnd w:id="308"/>
          </w:p>
        </w:tc>
        <w:tc>
          <w:tcPr>
            <w:tcW w:w="4234" w:type="dxa"/>
          </w:tcPr>
          <w:p w14:paraId="4DF1821A" w14:textId="77777777" w:rsidR="0014695A" w:rsidRPr="004A5670" w:rsidRDefault="0014695A" w:rsidP="00E341F3">
            <w:pPr>
              <w:jc w:val="left"/>
              <w:rPr>
                <w:color w:val="000000"/>
                <w:sz w:val="14"/>
                <w:szCs w:val="14"/>
              </w:rPr>
            </w:pPr>
            <w:r w:rsidRPr="004A5670">
              <w:rPr>
                <w:sz w:val="14"/>
                <w:szCs w:val="14"/>
              </w:rPr>
              <w:t>Front-end for auto-dealers for Steel Branding phase</w:t>
            </w:r>
          </w:p>
        </w:tc>
        <w:tc>
          <w:tcPr>
            <w:tcW w:w="630" w:type="dxa"/>
            <w:tcBorders>
              <w:left w:val="single" w:sz="8" w:space="0" w:color="4F81BD"/>
              <w:right w:val="single" w:sz="12" w:space="0" w:color="4F81BD"/>
            </w:tcBorders>
          </w:tcPr>
          <w:p w14:paraId="4519051F" w14:textId="77777777" w:rsidR="0014695A" w:rsidRPr="004A5670" w:rsidRDefault="0014695A" w:rsidP="00E341F3">
            <w:pPr>
              <w:pStyle w:val="Heading7"/>
              <w:rPr>
                <w:sz w:val="14"/>
                <w:szCs w:val="14"/>
              </w:rPr>
            </w:pPr>
            <w:bookmarkStart w:id="309" w:name="_Toc408409169"/>
            <w:r w:rsidRPr="004A5670">
              <w:rPr>
                <w:sz w:val="14"/>
                <w:szCs w:val="14"/>
              </w:rPr>
              <w:t>KT</w:t>
            </w:r>
            <w:bookmarkEnd w:id="309"/>
            <w:r w:rsidRPr="004A5670">
              <w:rPr>
                <w:sz w:val="14"/>
                <w:szCs w:val="14"/>
              </w:rPr>
              <w:t xml:space="preserve"> </w:t>
            </w:r>
          </w:p>
          <w:p w14:paraId="6BE662C1" w14:textId="77777777" w:rsidR="0014695A" w:rsidRPr="004A5670" w:rsidRDefault="0014695A" w:rsidP="00E341F3">
            <w:pPr>
              <w:pStyle w:val="TableText"/>
              <w:jc w:val="left"/>
              <w:rPr>
                <w:rFonts w:ascii="Arial Narrow" w:hAnsi="Arial Narrow"/>
                <w:b/>
                <w:sz w:val="14"/>
                <w:szCs w:val="14"/>
              </w:rPr>
            </w:pPr>
          </w:p>
          <w:p w14:paraId="006786EB" w14:textId="77777777" w:rsidR="0014695A" w:rsidRPr="004A5670" w:rsidRDefault="0014695A" w:rsidP="00E341F3">
            <w:pPr>
              <w:pStyle w:val="TableText"/>
              <w:jc w:val="left"/>
              <w:rPr>
                <w:rFonts w:ascii="Arial Narrow" w:hAnsi="Arial Narrow"/>
                <w:b/>
                <w:sz w:val="14"/>
                <w:szCs w:val="14"/>
              </w:rPr>
            </w:pPr>
          </w:p>
          <w:p w14:paraId="1EAFA224" w14:textId="77777777" w:rsidR="0014695A" w:rsidRPr="004A5670" w:rsidRDefault="0014695A" w:rsidP="00E341F3">
            <w:pPr>
              <w:pStyle w:val="TableText"/>
              <w:jc w:val="left"/>
              <w:rPr>
                <w:rFonts w:ascii="Arial Narrow" w:hAnsi="Arial Narrow"/>
                <w:b/>
                <w:sz w:val="14"/>
                <w:szCs w:val="14"/>
              </w:rPr>
            </w:pPr>
          </w:p>
        </w:tc>
        <w:tc>
          <w:tcPr>
            <w:tcW w:w="5130" w:type="dxa"/>
            <w:tcBorders>
              <w:top w:val="single" w:sz="12" w:space="0" w:color="4F81BD"/>
              <w:left w:val="single" w:sz="12" w:space="0" w:color="4F81BD"/>
              <w:bottom w:val="single" w:sz="12" w:space="0" w:color="4F81BD"/>
              <w:right w:val="single" w:sz="12" w:space="0" w:color="4F81BD"/>
            </w:tcBorders>
          </w:tcPr>
          <w:p w14:paraId="52EBFE78" w14:textId="77777777" w:rsidR="0014695A" w:rsidRPr="004A5670" w:rsidRDefault="0014695A" w:rsidP="00E341F3">
            <w:pPr>
              <w:pStyle w:val="DefaultText"/>
              <w:jc w:val="left"/>
              <w:rPr>
                <w:rFonts w:ascii="Arial Narrow" w:hAnsi="Arial Narrow"/>
                <w:b/>
                <w:bCs/>
                <w:sz w:val="14"/>
                <w:szCs w:val="14"/>
              </w:rPr>
            </w:pPr>
            <w:r w:rsidRPr="004A5670">
              <w:rPr>
                <w:rFonts w:ascii="Arial Narrow" w:hAnsi="Arial Narrow"/>
                <w:b/>
                <w:sz w:val="14"/>
                <w:szCs w:val="14"/>
              </w:rPr>
              <w:t>TeleScotia / Scotia OnLine System TeleScotia, ScotiaOnline</w:t>
            </w:r>
            <w:r w:rsidRPr="004A5670">
              <w:rPr>
                <w:rFonts w:ascii="Arial Narrow" w:hAnsi="Arial Narrow"/>
                <w:sz w:val="14"/>
                <w:szCs w:val="14"/>
              </w:rPr>
              <w:t xml:space="preserve"> and </w:t>
            </w:r>
            <w:r w:rsidRPr="004A5670">
              <w:rPr>
                <w:rFonts w:ascii="Arial Narrow" w:hAnsi="Arial Narrow"/>
                <w:b/>
                <w:sz w:val="14"/>
                <w:szCs w:val="14"/>
              </w:rPr>
              <w:t>Mobile Banking</w:t>
            </w:r>
            <w:r w:rsidRPr="004A5670">
              <w:rPr>
                <w:rFonts w:ascii="Arial Narrow" w:hAnsi="Arial Narrow"/>
                <w:sz w:val="14"/>
                <w:szCs w:val="14"/>
              </w:rPr>
              <w:t xml:space="preserve"> - Supports the electronic customer activated delivery services for customer telephone banking and PC banking - </w:t>
            </w:r>
          </w:p>
          <w:p w14:paraId="428E1D15"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The changes for VRU (voice response), PC (online screen descriptor / Web application Dev) and CSR (Screen scrappers) to recognize the new product/sub-products will be handled by SSCE. KT hardcoding to be removed, KT Descriptors for various screens will be determined by the KS product/sub-products and will be provided by the KS RBBF (KSCNQ), KT will handle 24 new FC/S prod/sub-products, KTVIQ will need to pass the Points to SOL for reporting.</w:t>
            </w:r>
          </w:p>
        </w:tc>
      </w:tr>
      <w:tr w:rsidR="0014695A" w:rsidRPr="004A5670" w14:paraId="43226CC9" w14:textId="77777777" w:rsidTr="00E341F3">
        <w:trPr>
          <w:trHeight w:val="1132"/>
        </w:trPr>
        <w:tc>
          <w:tcPr>
            <w:tcW w:w="914" w:type="dxa"/>
            <w:tcBorders>
              <w:top w:val="single" w:sz="8" w:space="0" w:color="4F81BD"/>
              <w:left w:val="single" w:sz="8" w:space="0" w:color="4F81BD"/>
              <w:bottom w:val="single" w:sz="8" w:space="0" w:color="4F81BD"/>
              <w:right w:val="single" w:sz="8" w:space="0" w:color="4F81BD"/>
            </w:tcBorders>
          </w:tcPr>
          <w:p w14:paraId="1E8723A0" w14:textId="77777777" w:rsidR="0014695A" w:rsidRPr="004A5670" w:rsidRDefault="0014695A" w:rsidP="004A5670">
            <w:pPr>
              <w:pStyle w:val="Heading7"/>
              <w:spacing w:before="0" w:after="0"/>
              <w:rPr>
                <w:sz w:val="14"/>
                <w:szCs w:val="14"/>
              </w:rPr>
            </w:pPr>
            <w:bookmarkStart w:id="310" w:name="_Toc408409170"/>
            <w:r w:rsidRPr="004A5670">
              <w:rPr>
                <w:sz w:val="14"/>
                <w:szCs w:val="14"/>
              </w:rPr>
              <w:t>AN</w:t>
            </w:r>
            <w:bookmarkEnd w:id="310"/>
            <w:r w:rsidRPr="004A5670">
              <w:rPr>
                <w:sz w:val="14"/>
                <w:szCs w:val="14"/>
              </w:rPr>
              <w:t xml:space="preserve"> </w:t>
            </w:r>
          </w:p>
          <w:p w14:paraId="416E613B" w14:textId="77777777" w:rsidR="0014695A" w:rsidRPr="004A5670" w:rsidRDefault="0014695A" w:rsidP="004A5670">
            <w:pPr>
              <w:pStyle w:val="Heading7"/>
              <w:spacing w:before="0" w:after="0"/>
              <w:rPr>
                <w:sz w:val="14"/>
                <w:szCs w:val="14"/>
              </w:rPr>
            </w:pPr>
            <w:bookmarkStart w:id="311" w:name="_Toc408409171"/>
            <w:r w:rsidRPr="004A5670">
              <w:rPr>
                <w:sz w:val="14"/>
                <w:szCs w:val="14"/>
              </w:rPr>
              <w:t>(FFT)</w:t>
            </w:r>
            <w:bookmarkEnd w:id="311"/>
          </w:p>
        </w:tc>
        <w:tc>
          <w:tcPr>
            <w:tcW w:w="4234" w:type="dxa"/>
            <w:tcBorders>
              <w:top w:val="single" w:sz="8" w:space="0" w:color="4F81BD"/>
              <w:bottom w:val="single" w:sz="8" w:space="0" w:color="4F81BD"/>
            </w:tcBorders>
          </w:tcPr>
          <w:p w14:paraId="4294DF70"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b/>
                <w:sz w:val="14"/>
                <w:szCs w:val="14"/>
              </w:rPr>
              <w:t xml:space="preserve">Forms Free Teller </w:t>
            </w:r>
            <w:r w:rsidRPr="004A5670">
              <w:rPr>
                <w:rFonts w:ascii="Arial Narrow" w:hAnsi="Arial Narrow"/>
                <w:sz w:val="14"/>
                <w:szCs w:val="14"/>
              </w:rPr>
              <w:t xml:space="preserve">Branch Teller/CSR screens (use CIS/KV product/sub-product code: VFB/B1, VFF/F1, VFG/G1) </w:t>
            </w:r>
            <w:r w:rsidRPr="004A5670">
              <w:rPr>
                <w:rFonts w:ascii="Arial Narrow" w:hAnsi="Arial Narrow"/>
                <w:b/>
                <w:sz w:val="14"/>
                <w:szCs w:val="14"/>
              </w:rPr>
              <w:t xml:space="preserve">FFT </w:t>
            </w:r>
            <w:r w:rsidRPr="004A5670">
              <w:rPr>
                <w:rFonts w:ascii="Arial Narrow" w:hAnsi="Arial Narrow"/>
                <w:sz w:val="14"/>
                <w:szCs w:val="14"/>
              </w:rPr>
              <w:t xml:space="preserve">screen displays CIS product code only, i.e. VCL or VFA or VAX or VLR without descriptors. FFT keeps an internal table by CIS/KV product/sub-product codes with specific descriptions based on FFT transactions. </w:t>
            </w:r>
            <w:r w:rsidRPr="004A5670">
              <w:rPr>
                <w:rFonts w:ascii="Arial Narrow" w:hAnsi="Arial Narrow"/>
                <w:color w:val="000000"/>
                <w:sz w:val="14"/>
                <w:szCs w:val="14"/>
              </w:rPr>
              <w:t>Add 16 new FC/Steel product/sub-</w:t>
            </w:r>
            <w:r w:rsidRPr="004A5670">
              <w:rPr>
                <w:rFonts w:ascii="Arial Narrow" w:hAnsi="Arial Narrow"/>
                <w:sz w:val="14"/>
                <w:szCs w:val="14"/>
              </w:rPr>
              <w:t>products PINPAD and Receipt descriptors to FFT internal table</w:t>
            </w:r>
            <w:r w:rsidRPr="004A5670">
              <w:rPr>
                <w:rFonts w:ascii="Arial Narrow" w:hAnsi="Arial Narrow"/>
                <w:color w:val="000000"/>
                <w:sz w:val="14"/>
                <w:szCs w:val="14"/>
              </w:rPr>
              <w:t xml:space="preserve">. </w:t>
            </w:r>
            <w:r w:rsidRPr="004A5670">
              <w:rPr>
                <w:rFonts w:ascii="Arial Narrow" w:hAnsi="Arial Narrow"/>
                <w:sz w:val="14"/>
                <w:szCs w:val="14"/>
              </w:rPr>
              <w:t xml:space="preserve"> Add BIN numbers for 16 new FC/Steel products.  Changes made to AN (FFT) will allow the new Steel products to perform PIN management</w:t>
            </w:r>
          </w:p>
        </w:tc>
        <w:tc>
          <w:tcPr>
            <w:tcW w:w="630" w:type="dxa"/>
            <w:tcBorders>
              <w:top w:val="single" w:sz="8" w:space="0" w:color="4F81BD"/>
              <w:left w:val="single" w:sz="8" w:space="0" w:color="4F81BD"/>
              <w:bottom w:val="single" w:sz="8" w:space="0" w:color="4F81BD"/>
              <w:right w:val="single" w:sz="12" w:space="0" w:color="4F81BD"/>
            </w:tcBorders>
          </w:tcPr>
          <w:p w14:paraId="644C9EB5" w14:textId="77777777" w:rsidR="0014695A" w:rsidRPr="004A5670" w:rsidRDefault="0014695A" w:rsidP="00E341F3">
            <w:pPr>
              <w:pStyle w:val="Heading7"/>
              <w:rPr>
                <w:sz w:val="14"/>
                <w:szCs w:val="14"/>
              </w:rPr>
            </w:pPr>
            <w:bookmarkStart w:id="312" w:name="_Toc408409172"/>
            <w:r w:rsidRPr="004A5670">
              <w:rPr>
                <w:sz w:val="14"/>
                <w:szCs w:val="14"/>
              </w:rPr>
              <w:t>KV</w:t>
            </w:r>
            <w:bookmarkEnd w:id="312"/>
          </w:p>
        </w:tc>
        <w:tc>
          <w:tcPr>
            <w:tcW w:w="5130" w:type="dxa"/>
            <w:tcBorders>
              <w:top w:val="single" w:sz="12" w:space="0" w:color="4F81BD"/>
              <w:left w:val="single" w:sz="12" w:space="0" w:color="4F81BD"/>
              <w:bottom w:val="single" w:sz="12" w:space="0" w:color="4F81BD"/>
              <w:right w:val="single" w:sz="12" w:space="0" w:color="4F81BD"/>
            </w:tcBorders>
          </w:tcPr>
          <w:p w14:paraId="6A71697B"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Revolving Credit Branch Front-end System (non-Web)</w:t>
            </w:r>
            <w:r w:rsidRPr="004A5670">
              <w:rPr>
                <w:rFonts w:ascii="Arial Narrow" w:hAnsi="Arial Narrow"/>
                <w:sz w:val="14"/>
                <w:szCs w:val="14"/>
              </w:rPr>
              <w:t xml:space="preserve"> - KV is the Branch Front-end system for KS. It captures new account setup data and non-monetary maintenance transactions for all KS accounts - New FC&amp;S accounts can be setup through KV using RLI transactions generated from AS400 in the Call Centres and can be setup by branches using RU. Accounts setup using native KV is just a backup during UAT testing. KS PCD tables will be updated to reflect the rules for the FC&amp;S products </w:t>
            </w:r>
          </w:p>
          <w:p w14:paraId="1BE88AD2"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Branch account setup and maintenance is controlled by KS Product Definition DB2 tables.</w:t>
            </w:r>
          </w:p>
        </w:tc>
      </w:tr>
      <w:tr w:rsidR="0014695A" w:rsidRPr="004A5670" w14:paraId="69D216B9" w14:textId="77777777" w:rsidTr="00E341F3">
        <w:trPr>
          <w:trHeight w:val="237"/>
        </w:trPr>
        <w:tc>
          <w:tcPr>
            <w:tcW w:w="914" w:type="dxa"/>
            <w:tcBorders>
              <w:left w:val="single" w:sz="8" w:space="0" w:color="4F81BD"/>
              <w:right w:val="single" w:sz="8" w:space="0" w:color="4F81BD"/>
            </w:tcBorders>
          </w:tcPr>
          <w:p w14:paraId="1AB43456" w14:textId="77777777" w:rsidR="0014695A" w:rsidRPr="004A5670" w:rsidRDefault="0014695A" w:rsidP="00E341F3">
            <w:pPr>
              <w:pStyle w:val="Heading7"/>
              <w:rPr>
                <w:sz w:val="14"/>
                <w:szCs w:val="14"/>
              </w:rPr>
            </w:pPr>
            <w:bookmarkStart w:id="313" w:name="_Toc408409173"/>
            <w:r w:rsidRPr="004A5670">
              <w:rPr>
                <w:sz w:val="14"/>
                <w:szCs w:val="14"/>
              </w:rPr>
              <w:t>AMS</w:t>
            </w:r>
            <w:bookmarkEnd w:id="313"/>
          </w:p>
        </w:tc>
        <w:tc>
          <w:tcPr>
            <w:tcW w:w="4234" w:type="dxa"/>
          </w:tcPr>
          <w:p w14:paraId="0E488E81" w14:textId="77777777" w:rsidR="0014695A" w:rsidRPr="004A5670" w:rsidRDefault="0014695A" w:rsidP="00E341F3">
            <w:pPr>
              <w:jc w:val="left"/>
              <w:rPr>
                <w:sz w:val="14"/>
                <w:szCs w:val="14"/>
              </w:rPr>
            </w:pPr>
            <w:r w:rsidRPr="004A5670">
              <w:rPr>
                <w:sz w:val="14"/>
                <w:szCs w:val="14"/>
              </w:rPr>
              <w:t xml:space="preserve">AML Searchspace </w:t>
            </w:r>
            <w:r w:rsidRPr="004A5670">
              <w:rPr>
                <w:b/>
                <w:sz w:val="14"/>
                <w:szCs w:val="14"/>
              </w:rPr>
              <w:t>Anti-Money Laundering System</w:t>
            </w:r>
          </w:p>
        </w:tc>
        <w:tc>
          <w:tcPr>
            <w:tcW w:w="630" w:type="dxa"/>
            <w:tcBorders>
              <w:left w:val="single" w:sz="8" w:space="0" w:color="4F81BD"/>
              <w:right w:val="single" w:sz="12" w:space="0" w:color="4F81BD"/>
            </w:tcBorders>
          </w:tcPr>
          <w:p w14:paraId="108F9460" w14:textId="77777777" w:rsidR="0014695A" w:rsidRPr="004A5670" w:rsidRDefault="0014695A" w:rsidP="00E341F3">
            <w:pPr>
              <w:pStyle w:val="Heading7"/>
              <w:rPr>
                <w:sz w:val="14"/>
                <w:szCs w:val="14"/>
              </w:rPr>
            </w:pPr>
            <w:bookmarkStart w:id="314" w:name="_Toc408409174"/>
            <w:r w:rsidRPr="004A5670">
              <w:rPr>
                <w:sz w:val="14"/>
                <w:szCs w:val="14"/>
              </w:rPr>
              <w:t>KY</w:t>
            </w:r>
            <w:bookmarkEnd w:id="314"/>
          </w:p>
        </w:tc>
        <w:tc>
          <w:tcPr>
            <w:tcW w:w="5130" w:type="dxa"/>
            <w:tcBorders>
              <w:top w:val="single" w:sz="12" w:space="0" w:color="4F81BD"/>
              <w:left w:val="single" w:sz="12" w:space="0" w:color="4F81BD"/>
              <w:bottom w:val="single" w:sz="12" w:space="0" w:color="4F81BD"/>
              <w:right w:val="single" w:sz="12" w:space="0" w:color="4F81BD"/>
            </w:tcBorders>
          </w:tcPr>
          <w:p w14:paraId="6F3BF27A" w14:textId="77777777" w:rsidR="0014695A" w:rsidRPr="004A5670" w:rsidRDefault="00BE1D27" w:rsidP="00E341F3">
            <w:pPr>
              <w:pStyle w:val="TableText"/>
              <w:jc w:val="left"/>
              <w:rPr>
                <w:rFonts w:ascii="Arial Narrow" w:hAnsi="Arial Narrow"/>
                <w:sz w:val="14"/>
                <w:szCs w:val="14"/>
              </w:rPr>
            </w:pPr>
            <w:hyperlink w:anchor="_STEP" w:history="1">
              <w:r w:rsidR="0014695A" w:rsidRPr="004A5670">
                <w:rPr>
                  <w:rStyle w:val="Hyperlink"/>
                  <w:rFonts w:ascii="Arial Narrow" w:hAnsi="Arial Narrow"/>
                  <w:b/>
                  <w:sz w:val="14"/>
                  <w:szCs w:val="14"/>
                </w:rPr>
                <w:t>STEP</w:t>
              </w:r>
            </w:hyperlink>
            <w:r w:rsidR="0014695A" w:rsidRPr="004A5670">
              <w:rPr>
                <w:rFonts w:ascii="Arial Narrow" w:hAnsi="Arial Narrow"/>
                <w:b/>
                <w:sz w:val="14"/>
                <w:szCs w:val="14"/>
              </w:rPr>
              <w:t xml:space="preserve"> Agreement System</w:t>
            </w:r>
            <w:r w:rsidR="0014695A" w:rsidRPr="004A5670">
              <w:rPr>
                <w:rFonts w:ascii="Arial Narrow" w:hAnsi="Arial Narrow"/>
                <w:sz w:val="14"/>
                <w:szCs w:val="14"/>
              </w:rPr>
              <w:t xml:space="preserve"> - Manages the account linkages for STEP Agreement features - KY will display the product descriptors based on the “Product Definition Table” from Application Common. </w:t>
            </w:r>
          </w:p>
        </w:tc>
      </w:tr>
      <w:tr w:rsidR="0014695A" w:rsidRPr="004A5670" w14:paraId="570E11ED" w14:textId="77777777" w:rsidTr="00E341F3">
        <w:trPr>
          <w:trHeight w:val="709"/>
        </w:trPr>
        <w:tc>
          <w:tcPr>
            <w:tcW w:w="914" w:type="dxa"/>
            <w:tcBorders>
              <w:top w:val="single" w:sz="8" w:space="0" w:color="4F81BD"/>
              <w:left w:val="single" w:sz="8" w:space="0" w:color="4F81BD"/>
              <w:bottom w:val="single" w:sz="8" w:space="0" w:color="4F81BD"/>
              <w:right w:val="single" w:sz="8" w:space="0" w:color="4F81BD"/>
            </w:tcBorders>
          </w:tcPr>
          <w:p w14:paraId="3BBEA055" w14:textId="77777777" w:rsidR="0014695A" w:rsidRPr="004A5670" w:rsidRDefault="0014695A" w:rsidP="004A5670">
            <w:pPr>
              <w:pStyle w:val="Heading7"/>
              <w:spacing w:before="0" w:after="0"/>
              <w:rPr>
                <w:sz w:val="14"/>
                <w:szCs w:val="14"/>
              </w:rPr>
            </w:pPr>
            <w:bookmarkStart w:id="315" w:name="_Toc408409175"/>
            <w:r w:rsidRPr="004A5670">
              <w:rPr>
                <w:sz w:val="14"/>
                <w:szCs w:val="14"/>
              </w:rPr>
              <w:t>Application</w:t>
            </w:r>
            <w:bookmarkEnd w:id="315"/>
          </w:p>
          <w:p w14:paraId="1B19B0A7" w14:textId="77777777" w:rsidR="0014695A" w:rsidRPr="004A5670" w:rsidRDefault="0014695A" w:rsidP="004A5670">
            <w:pPr>
              <w:pStyle w:val="Heading7"/>
              <w:spacing w:before="0" w:after="0"/>
              <w:rPr>
                <w:bCs/>
                <w:sz w:val="14"/>
                <w:szCs w:val="14"/>
              </w:rPr>
            </w:pPr>
            <w:bookmarkStart w:id="316" w:name="_Toc408409176"/>
            <w:r w:rsidRPr="004A5670">
              <w:rPr>
                <w:sz w:val="14"/>
                <w:szCs w:val="14"/>
              </w:rPr>
              <w:t>Common</w:t>
            </w:r>
            <w:bookmarkEnd w:id="316"/>
          </w:p>
        </w:tc>
        <w:tc>
          <w:tcPr>
            <w:tcW w:w="4234" w:type="dxa"/>
            <w:tcBorders>
              <w:top w:val="single" w:sz="8" w:space="0" w:color="4F81BD"/>
              <w:bottom w:val="single" w:sz="8" w:space="0" w:color="4F81BD"/>
            </w:tcBorders>
          </w:tcPr>
          <w:p w14:paraId="439AACFE"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 xml:space="preserve">Maintains the “Product Definition Table” with all products within BNS.  These product descriptors are shared among all BNS intralink applications, i.e. A6 – Common Customer, AY – Common Account, </w:t>
            </w:r>
          </w:p>
          <w:p w14:paraId="1FEB5A33" w14:textId="77777777" w:rsidR="0014695A" w:rsidRPr="004A5670" w:rsidRDefault="0014695A" w:rsidP="00E341F3">
            <w:pPr>
              <w:jc w:val="left"/>
              <w:rPr>
                <w:sz w:val="14"/>
                <w:szCs w:val="14"/>
              </w:rPr>
            </w:pPr>
            <w:r w:rsidRPr="004A5670">
              <w:rPr>
                <w:sz w:val="14"/>
                <w:szCs w:val="14"/>
              </w:rPr>
              <w:t xml:space="preserve">Sales Builder, EJ, KY etc.  “Application Common” retrieves the KS product /sub-product descriptors from the </w:t>
            </w:r>
            <w:r w:rsidRPr="004A5670">
              <w:rPr>
                <w:b/>
                <w:sz w:val="14"/>
                <w:szCs w:val="14"/>
              </w:rPr>
              <w:t>KS Global Product DB2 table.</w:t>
            </w:r>
          </w:p>
        </w:tc>
        <w:tc>
          <w:tcPr>
            <w:tcW w:w="630" w:type="dxa"/>
            <w:tcBorders>
              <w:top w:val="single" w:sz="8" w:space="0" w:color="4F81BD"/>
              <w:left w:val="single" w:sz="8" w:space="0" w:color="4F81BD"/>
              <w:bottom w:val="single" w:sz="8" w:space="0" w:color="4F81BD"/>
              <w:right w:val="single" w:sz="12" w:space="0" w:color="4F81BD"/>
            </w:tcBorders>
          </w:tcPr>
          <w:p w14:paraId="22F02CC6" w14:textId="77777777" w:rsidR="0014695A" w:rsidRPr="004A5670" w:rsidRDefault="0014695A" w:rsidP="00E341F3">
            <w:pPr>
              <w:pStyle w:val="Heading7"/>
              <w:rPr>
                <w:sz w:val="14"/>
                <w:szCs w:val="14"/>
              </w:rPr>
            </w:pPr>
            <w:bookmarkStart w:id="317" w:name="_Toc408409177"/>
            <w:r w:rsidRPr="004A5670">
              <w:rPr>
                <w:sz w:val="14"/>
                <w:szCs w:val="14"/>
              </w:rPr>
              <w:t>LN</w:t>
            </w:r>
            <w:bookmarkEnd w:id="317"/>
            <w:r w:rsidRPr="004A5670">
              <w:rPr>
                <w:sz w:val="14"/>
                <w:szCs w:val="14"/>
              </w:rPr>
              <w:t xml:space="preserve"> </w:t>
            </w:r>
          </w:p>
        </w:tc>
        <w:tc>
          <w:tcPr>
            <w:tcW w:w="5130" w:type="dxa"/>
            <w:tcBorders>
              <w:top w:val="single" w:sz="12" w:space="0" w:color="4F81BD"/>
              <w:left w:val="single" w:sz="12" w:space="0" w:color="4F81BD"/>
              <w:bottom w:val="single" w:sz="12" w:space="0" w:color="4F81BD"/>
              <w:right w:val="single" w:sz="12" w:space="0" w:color="4F81BD"/>
            </w:tcBorders>
          </w:tcPr>
          <w:p w14:paraId="72F25E06"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LN / CLAS2   System</w:t>
            </w:r>
            <w:r w:rsidRPr="004A5670">
              <w:rPr>
                <w:rFonts w:ascii="Arial Narrow" w:hAnsi="Arial Narrow"/>
                <w:sz w:val="14"/>
                <w:szCs w:val="14"/>
              </w:rPr>
              <w:t xml:space="preserve"> - Common Loan Application Taking System captures Loan application related information for product account set up - LN will be changed to support the 28 new Steel and Family of Cards products </w:t>
            </w:r>
          </w:p>
        </w:tc>
      </w:tr>
      <w:tr w:rsidR="0014695A" w:rsidRPr="004A5670" w14:paraId="20F37161" w14:textId="77777777" w:rsidTr="00E341F3">
        <w:trPr>
          <w:trHeight w:val="952"/>
        </w:trPr>
        <w:tc>
          <w:tcPr>
            <w:tcW w:w="914" w:type="dxa"/>
            <w:tcBorders>
              <w:left w:val="single" w:sz="8" w:space="0" w:color="4F81BD"/>
              <w:right w:val="single" w:sz="8" w:space="0" w:color="4F81BD"/>
            </w:tcBorders>
          </w:tcPr>
          <w:p w14:paraId="51D293C7" w14:textId="77777777" w:rsidR="0014695A" w:rsidRPr="004A5670" w:rsidRDefault="0014695A" w:rsidP="004A5670">
            <w:pPr>
              <w:pStyle w:val="Heading7"/>
              <w:spacing w:before="0" w:after="0"/>
              <w:rPr>
                <w:sz w:val="14"/>
                <w:szCs w:val="14"/>
              </w:rPr>
            </w:pPr>
            <w:bookmarkStart w:id="318" w:name="_Toc408409178"/>
            <w:r w:rsidRPr="004A5670">
              <w:rPr>
                <w:sz w:val="14"/>
                <w:szCs w:val="14"/>
              </w:rPr>
              <w:t>AS400</w:t>
            </w:r>
            <w:bookmarkEnd w:id="318"/>
            <w:r w:rsidRPr="004A5670">
              <w:rPr>
                <w:sz w:val="14"/>
                <w:szCs w:val="14"/>
              </w:rPr>
              <w:t xml:space="preserve"> </w:t>
            </w:r>
          </w:p>
          <w:p w14:paraId="167C1B9A" w14:textId="77777777" w:rsidR="0014695A" w:rsidRPr="004A5670" w:rsidRDefault="0014695A" w:rsidP="004A5670">
            <w:pPr>
              <w:pStyle w:val="Heading7"/>
              <w:spacing w:before="0" w:after="0"/>
              <w:rPr>
                <w:sz w:val="14"/>
                <w:szCs w:val="14"/>
              </w:rPr>
            </w:pPr>
            <w:bookmarkStart w:id="319" w:name="_Toc408409179"/>
            <w:r w:rsidRPr="004A5670">
              <w:rPr>
                <w:sz w:val="14"/>
                <w:szCs w:val="14"/>
              </w:rPr>
              <w:t>EDGE</w:t>
            </w:r>
            <w:bookmarkEnd w:id="319"/>
          </w:p>
          <w:p w14:paraId="323BA269" w14:textId="77777777" w:rsidR="0014695A" w:rsidRPr="004A5670" w:rsidRDefault="0014695A" w:rsidP="004A5670">
            <w:pPr>
              <w:pStyle w:val="Heading7"/>
              <w:spacing w:before="0" w:after="0"/>
              <w:rPr>
                <w:sz w:val="14"/>
                <w:szCs w:val="14"/>
              </w:rPr>
            </w:pPr>
            <w:bookmarkStart w:id="320" w:name="_Toc408409180"/>
            <w:r w:rsidRPr="004A5670">
              <w:rPr>
                <w:sz w:val="14"/>
                <w:szCs w:val="14"/>
              </w:rPr>
              <w:t>TCS</w:t>
            </w:r>
            <w:bookmarkEnd w:id="320"/>
          </w:p>
          <w:p w14:paraId="34D26A37" w14:textId="77777777" w:rsidR="0014695A" w:rsidRPr="004A5670" w:rsidRDefault="0014695A" w:rsidP="00E341F3">
            <w:pPr>
              <w:pStyle w:val="TableText"/>
              <w:jc w:val="left"/>
              <w:rPr>
                <w:rFonts w:ascii="Arial Narrow" w:hAnsi="Arial Narrow"/>
                <w:b/>
                <w:sz w:val="14"/>
                <w:szCs w:val="14"/>
              </w:rPr>
            </w:pPr>
          </w:p>
        </w:tc>
        <w:tc>
          <w:tcPr>
            <w:tcW w:w="4234" w:type="dxa"/>
          </w:tcPr>
          <w:p w14:paraId="0741922E"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Call Centre Systems managed by BSRL -  Manages the set up/maintenance of products for all non-branch channels and statement reprints - All setup, maintenance and inquiry functions currently available for existing VISA will be required for the Steel products and Family of cards for IST &amp; QAT</w:t>
            </w:r>
          </w:p>
          <w:p w14:paraId="7991AC26" w14:textId="77777777" w:rsidR="0014695A" w:rsidRPr="004A5670" w:rsidRDefault="0014695A" w:rsidP="004A5670">
            <w:pPr>
              <w:pStyle w:val="TableText"/>
              <w:jc w:val="left"/>
              <w:rPr>
                <w:rFonts w:ascii="Arial Narrow" w:hAnsi="Arial Narrow"/>
                <w:sz w:val="14"/>
                <w:szCs w:val="14"/>
              </w:rPr>
            </w:pPr>
            <w:r w:rsidRPr="004A5670">
              <w:rPr>
                <w:rFonts w:ascii="Arial Narrow" w:hAnsi="Arial Narrow"/>
                <w:sz w:val="14"/>
                <w:szCs w:val="14"/>
              </w:rPr>
              <w:t>Changes to support this project are to be defined by BSRL for all Call Centre systems.</w:t>
            </w:r>
            <w:r w:rsidR="004A5670">
              <w:rPr>
                <w:rFonts w:ascii="Arial Narrow" w:hAnsi="Arial Narrow"/>
                <w:sz w:val="14"/>
                <w:szCs w:val="14"/>
              </w:rPr>
              <w:t xml:space="preserve"> </w:t>
            </w:r>
            <w:r w:rsidRPr="004A5670">
              <w:rPr>
                <w:rFonts w:ascii="Arial Narrow" w:hAnsi="Arial Narrow"/>
                <w:sz w:val="14"/>
                <w:szCs w:val="14"/>
              </w:rPr>
              <w:t>Statement reprints will be supported for the new product/sub-products added in this project.</w:t>
            </w:r>
          </w:p>
        </w:tc>
        <w:tc>
          <w:tcPr>
            <w:tcW w:w="630" w:type="dxa"/>
            <w:tcBorders>
              <w:left w:val="single" w:sz="8" w:space="0" w:color="4F81BD"/>
              <w:right w:val="single" w:sz="12" w:space="0" w:color="4F81BD"/>
            </w:tcBorders>
          </w:tcPr>
          <w:p w14:paraId="64862BE8" w14:textId="77777777" w:rsidR="0014695A" w:rsidRPr="004A5670" w:rsidRDefault="0014695A" w:rsidP="00E341F3">
            <w:pPr>
              <w:pStyle w:val="Heading7"/>
              <w:rPr>
                <w:sz w:val="14"/>
                <w:szCs w:val="14"/>
              </w:rPr>
            </w:pPr>
            <w:bookmarkStart w:id="321" w:name="_Toc408409181"/>
            <w:r w:rsidRPr="004A5670">
              <w:rPr>
                <w:sz w:val="14"/>
                <w:szCs w:val="14"/>
              </w:rPr>
              <w:t>LV</w:t>
            </w:r>
            <w:bookmarkEnd w:id="321"/>
          </w:p>
        </w:tc>
        <w:tc>
          <w:tcPr>
            <w:tcW w:w="5130" w:type="dxa"/>
            <w:tcBorders>
              <w:top w:val="single" w:sz="12" w:space="0" w:color="4F81BD"/>
              <w:left w:val="single" w:sz="12" w:space="0" w:color="4F81BD"/>
              <w:bottom w:val="single" w:sz="12" w:space="0" w:color="4F81BD"/>
              <w:right w:val="single" w:sz="12" w:space="0" w:color="4F81BD"/>
            </w:tcBorders>
          </w:tcPr>
          <w:p w14:paraId="0A4F5819" w14:textId="77777777" w:rsidR="0014695A" w:rsidRPr="004A5670" w:rsidRDefault="0014695A" w:rsidP="00E341F3">
            <w:pPr>
              <w:jc w:val="left"/>
              <w:rPr>
                <w:sz w:val="14"/>
                <w:szCs w:val="14"/>
              </w:rPr>
            </w:pPr>
            <w:r w:rsidRPr="004A5670">
              <w:rPr>
                <w:sz w:val="14"/>
                <w:szCs w:val="14"/>
              </w:rPr>
              <w:t xml:space="preserve"> </w:t>
            </w:r>
            <w:r w:rsidRPr="004A5670">
              <w:rPr>
                <w:b/>
                <w:sz w:val="14"/>
                <w:szCs w:val="14"/>
              </w:rPr>
              <w:t>SAM Gateway</w:t>
            </w:r>
            <w:r w:rsidRPr="004A5670">
              <w:rPr>
                <w:sz w:val="14"/>
                <w:szCs w:val="14"/>
              </w:rPr>
              <w:t xml:space="preserve"> - Bridge from application systems to SAM Adjudication (LY)</w:t>
            </w:r>
          </w:p>
        </w:tc>
      </w:tr>
      <w:tr w:rsidR="0014695A" w:rsidRPr="004A5670" w14:paraId="088AF75F" w14:textId="77777777" w:rsidTr="00E341F3">
        <w:trPr>
          <w:trHeight w:val="1150"/>
        </w:trPr>
        <w:tc>
          <w:tcPr>
            <w:tcW w:w="914" w:type="dxa"/>
            <w:tcBorders>
              <w:top w:val="single" w:sz="8" w:space="0" w:color="4F81BD"/>
              <w:left w:val="single" w:sz="8" w:space="0" w:color="4F81BD"/>
              <w:bottom w:val="single" w:sz="8" w:space="0" w:color="4F81BD"/>
              <w:right w:val="single" w:sz="8" w:space="0" w:color="4F81BD"/>
            </w:tcBorders>
          </w:tcPr>
          <w:p w14:paraId="365155DA" w14:textId="77777777" w:rsidR="0014695A" w:rsidRPr="004A5670" w:rsidRDefault="0014695A" w:rsidP="00E341F3">
            <w:pPr>
              <w:pStyle w:val="Heading7"/>
              <w:rPr>
                <w:sz w:val="14"/>
                <w:szCs w:val="14"/>
              </w:rPr>
            </w:pPr>
            <w:bookmarkStart w:id="322" w:name="_Toc408409182"/>
            <w:r w:rsidRPr="004A5670">
              <w:rPr>
                <w:sz w:val="14"/>
                <w:szCs w:val="14"/>
              </w:rPr>
              <w:t>AT</w:t>
            </w:r>
            <w:bookmarkEnd w:id="322"/>
            <w:r w:rsidRPr="004A5670">
              <w:rPr>
                <w:sz w:val="14"/>
                <w:szCs w:val="14"/>
              </w:rPr>
              <w:t xml:space="preserve"> </w:t>
            </w:r>
          </w:p>
          <w:p w14:paraId="69576E33" w14:textId="77777777" w:rsidR="0014695A" w:rsidRPr="004A5670" w:rsidRDefault="0014695A" w:rsidP="00E341F3">
            <w:pPr>
              <w:pStyle w:val="TableText"/>
              <w:jc w:val="left"/>
              <w:rPr>
                <w:rFonts w:ascii="Arial Narrow" w:hAnsi="Arial Narrow"/>
                <w:b/>
                <w:sz w:val="14"/>
                <w:szCs w:val="14"/>
              </w:rPr>
            </w:pPr>
          </w:p>
        </w:tc>
        <w:tc>
          <w:tcPr>
            <w:tcW w:w="4234" w:type="dxa"/>
            <w:tcBorders>
              <w:top w:val="single" w:sz="8" w:space="0" w:color="4F81BD"/>
              <w:bottom w:val="single" w:sz="8" w:space="0" w:color="4F81BD"/>
            </w:tcBorders>
          </w:tcPr>
          <w:p w14:paraId="5A2B8AD8"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ABM Host System</w:t>
            </w:r>
            <w:r w:rsidRPr="004A5670">
              <w:rPr>
                <w:rFonts w:ascii="Arial Narrow" w:hAnsi="Arial Narrow"/>
                <w:sz w:val="14"/>
                <w:szCs w:val="14"/>
              </w:rPr>
              <w:t xml:space="preserve"> - Handles authorizations, cash limits and accounting for various bank card products/functions – ABM limits are now variable Customized limits for individual ScotiaCard holders based on CRI AT will support the New BIN’s for the 24 new Steel &amp; Family of Cards product/sub-products. The new BIN’s must be defined in Connex production environment. Withdrawal Limits for new products VFB, VFC, VFF, VFG, VFP will be same as ScotiaGold:</w:t>
            </w:r>
          </w:p>
          <w:p w14:paraId="537A6506" w14:textId="77777777" w:rsidR="0014695A" w:rsidRPr="004A5670" w:rsidRDefault="0014695A" w:rsidP="00E341F3">
            <w:pPr>
              <w:jc w:val="left"/>
              <w:rPr>
                <w:sz w:val="14"/>
                <w:szCs w:val="14"/>
              </w:rPr>
            </w:pPr>
            <w:r w:rsidRPr="004A5670">
              <w:rPr>
                <w:sz w:val="14"/>
                <w:szCs w:val="14"/>
              </w:rPr>
              <w:t>453777 - Classic limit</w:t>
            </w:r>
            <w:r w:rsidRPr="004A5670">
              <w:rPr>
                <w:sz w:val="14"/>
                <w:szCs w:val="14"/>
              </w:rPr>
              <w:tab/>
              <w:t xml:space="preserve"> = 1,000 / 3,000</w:t>
            </w:r>
          </w:p>
          <w:p w14:paraId="198267E1" w14:textId="77777777" w:rsidR="0014695A" w:rsidRPr="004A5670" w:rsidRDefault="0014695A" w:rsidP="00E341F3">
            <w:pPr>
              <w:jc w:val="left"/>
              <w:rPr>
                <w:sz w:val="14"/>
                <w:szCs w:val="14"/>
              </w:rPr>
            </w:pPr>
            <w:r w:rsidRPr="004A5670">
              <w:rPr>
                <w:sz w:val="14"/>
                <w:szCs w:val="14"/>
              </w:rPr>
              <w:t>453779 - Classic limit</w:t>
            </w:r>
            <w:r w:rsidRPr="004A5670">
              <w:rPr>
                <w:sz w:val="14"/>
                <w:szCs w:val="14"/>
              </w:rPr>
              <w:tab/>
              <w:t xml:space="preserve"> = 1,000 / 3,000</w:t>
            </w:r>
          </w:p>
          <w:p w14:paraId="3AD7EE44" w14:textId="77777777" w:rsidR="0014695A" w:rsidRPr="004A5670" w:rsidRDefault="0014695A" w:rsidP="00E341F3">
            <w:pPr>
              <w:jc w:val="left"/>
              <w:rPr>
                <w:sz w:val="14"/>
                <w:szCs w:val="14"/>
              </w:rPr>
            </w:pPr>
            <w:r w:rsidRPr="004A5670">
              <w:rPr>
                <w:sz w:val="14"/>
                <w:szCs w:val="14"/>
              </w:rPr>
              <w:t xml:space="preserve">453735 - Gold limit </w:t>
            </w:r>
            <w:r w:rsidRPr="004A5670">
              <w:rPr>
                <w:sz w:val="14"/>
                <w:szCs w:val="14"/>
              </w:rPr>
              <w:tab/>
              <w:t xml:space="preserve"> = 2,000 / 5,000</w:t>
            </w:r>
          </w:p>
          <w:p w14:paraId="08DC8424" w14:textId="77777777" w:rsidR="0014695A" w:rsidRPr="004A5670" w:rsidRDefault="0014695A" w:rsidP="00E341F3">
            <w:pPr>
              <w:jc w:val="left"/>
              <w:rPr>
                <w:sz w:val="14"/>
                <w:szCs w:val="14"/>
              </w:rPr>
            </w:pPr>
            <w:r w:rsidRPr="004A5670">
              <w:rPr>
                <w:sz w:val="14"/>
                <w:szCs w:val="14"/>
              </w:rPr>
              <w:t xml:space="preserve">453742 - Gold limit </w:t>
            </w:r>
            <w:r w:rsidRPr="004A5670">
              <w:rPr>
                <w:sz w:val="14"/>
                <w:szCs w:val="14"/>
              </w:rPr>
              <w:tab/>
              <w:t xml:space="preserve"> = 2,000 / 5,000</w:t>
            </w:r>
          </w:p>
          <w:p w14:paraId="0EC61FF7" w14:textId="77777777" w:rsidR="0014695A" w:rsidRPr="004A5670" w:rsidRDefault="0014695A" w:rsidP="00E341F3">
            <w:pPr>
              <w:jc w:val="left"/>
              <w:rPr>
                <w:sz w:val="14"/>
                <w:szCs w:val="14"/>
              </w:rPr>
            </w:pPr>
            <w:r w:rsidRPr="004A5670">
              <w:rPr>
                <w:sz w:val="14"/>
                <w:szCs w:val="14"/>
              </w:rPr>
              <w:t xml:space="preserve">453738 - Gold limit </w:t>
            </w:r>
            <w:r w:rsidRPr="004A5670">
              <w:rPr>
                <w:sz w:val="14"/>
                <w:szCs w:val="14"/>
              </w:rPr>
              <w:tab/>
              <w:t xml:space="preserve"> = 2,000 / 5,000</w:t>
            </w:r>
          </w:p>
          <w:p w14:paraId="61C4F3C3" w14:textId="77777777" w:rsidR="0014695A" w:rsidRPr="004A5670" w:rsidRDefault="0014695A" w:rsidP="00E341F3">
            <w:pPr>
              <w:jc w:val="left"/>
              <w:rPr>
                <w:sz w:val="14"/>
                <w:szCs w:val="14"/>
              </w:rPr>
            </w:pPr>
            <w:r w:rsidRPr="004A5670">
              <w:rPr>
                <w:sz w:val="14"/>
                <w:szCs w:val="14"/>
              </w:rPr>
              <w:t xml:space="preserve">453817 - Gold limit </w:t>
            </w:r>
            <w:r w:rsidRPr="004A5670">
              <w:rPr>
                <w:sz w:val="14"/>
                <w:szCs w:val="14"/>
              </w:rPr>
              <w:tab/>
              <w:t xml:space="preserve"> = 2,000 / 5,000</w:t>
            </w:r>
          </w:p>
          <w:p w14:paraId="5BC8600C" w14:textId="77777777" w:rsidR="0014695A" w:rsidRPr="004A5670" w:rsidRDefault="0014695A" w:rsidP="00E341F3">
            <w:pPr>
              <w:jc w:val="left"/>
              <w:rPr>
                <w:sz w:val="14"/>
                <w:szCs w:val="14"/>
              </w:rPr>
            </w:pPr>
            <w:r w:rsidRPr="004A5670">
              <w:rPr>
                <w:sz w:val="14"/>
                <w:szCs w:val="14"/>
              </w:rPr>
              <w:t xml:space="preserve">453824 - Gold limit </w:t>
            </w:r>
            <w:r w:rsidRPr="004A5670">
              <w:rPr>
                <w:sz w:val="14"/>
                <w:szCs w:val="14"/>
              </w:rPr>
              <w:tab/>
              <w:t xml:space="preserve"> = 2,000 / 5,000</w:t>
            </w:r>
          </w:p>
          <w:p w14:paraId="31198EE4" w14:textId="77777777" w:rsidR="0014695A" w:rsidRPr="004A5670" w:rsidRDefault="0014695A" w:rsidP="00E341F3">
            <w:pPr>
              <w:jc w:val="left"/>
              <w:rPr>
                <w:sz w:val="14"/>
                <w:szCs w:val="14"/>
              </w:rPr>
            </w:pPr>
            <w:r w:rsidRPr="004A5670">
              <w:rPr>
                <w:sz w:val="14"/>
                <w:szCs w:val="14"/>
              </w:rPr>
              <w:t xml:space="preserve">453829 - Gold limit </w:t>
            </w:r>
            <w:r w:rsidRPr="004A5670">
              <w:rPr>
                <w:sz w:val="14"/>
                <w:szCs w:val="14"/>
              </w:rPr>
              <w:tab/>
              <w:t xml:space="preserve"> = 2,000 / 5,000</w:t>
            </w:r>
          </w:p>
          <w:p w14:paraId="3C8B9533" w14:textId="77777777" w:rsidR="0014695A" w:rsidRPr="004A5670" w:rsidRDefault="0014695A" w:rsidP="00E341F3">
            <w:pPr>
              <w:jc w:val="left"/>
              <w:rPr>
                <w:sz w:val="14"/>
                <w:szCs w:val="14"/>
              </w:rPr>
            </w:pPr>
            <w:r w:rsidRPr="004A5670">
              <w:rPr>
                <w:sz w:val="14"/>
                <w:szCs w:val="14"/>
              </w:rPr>
              <w:t xml:space="preserve">453831 - Gold limit </w:t>
            </w:r>
            <w:r w:rsidRPr="004A5670">
              <w:rPr>
                <w:sz w:val="14"/>
                <w:szCs w:val="14"/>
              </w:rPr>
              <w:tab/>
              <w:t xml:space="preserve"> = 2,000 / 5,000</w:t>
            </w:r>
          </w:p>
          <w:p w14:paraId="51E78D3C"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Dummy BINs for Amex will have same withdrawal limits as 379240. AT will support PIN re-select. AT will continue to use current transit 95042 to process Credit Card settlements.</w:t>
            </w:r>
          </w:p>
        </w:tc>
        <w:tc>
          <w:tcPr>
            <w:tcW w:w="630" w:type="dxa"/>
            <w:tcBorders>
              <w:top w:val="single" w:sz="8" w:space="0" w:color="4F81BD"/>
              <w:left w:val="single" w:sz="8" w:space="0" w:color="4F81BD"/>
              <w:bottom w:val="single" w:sz="8" w:space="0" w:color="4F81BD"/>
              <w:right w:val="single" w:sz="12" w:space="0" w:color="4F81BD"/>
            </w:tcBorders>
          </w:tcPr>
          <w:p w14:paraId="3B220A1E" w14:textId="77777777" w:rsidR="0014695A" w:rsidRPr="004A5670" w:rsidRDefault="0014695A" w:rsidP="00E341F3">
            <w:pPr>
              <w:pStyle w:val="Heading7"/>
              <w:rPr>
                <w:sz w:val="14"/>
                <w:szCs w:val="14"/>
              </w:rPr>
            </w:pPr>
            <w:bookmarkStart w:id="323" w:name="_Toc408409183"/>
            <w:r w:rsidRPr="004A5670">
              <w:rPr>
                <w:sz w:val="14"/>
                <w:szCs w:val="14"/>
              </w:rPr>
              <w:t>LY</w:t>
            </w:r>
            <w:bookmarkEnd w:id="323"/>
          </w:p>
        </w:tc>
        <w:tc>
          <w:tcPr>
            <w:tcW w:w="5130" w:type="dxa"/>
            <w:tcBorders>
              <w:top w:val="single" w:sz="12" w:space="0" w:color="4F81BD"/>
              <w:left w:val="single" w:sz="12" w:space="0" w:color="4F81BD"/>
              <w:bottom w:val="single" w:sz="12" w:space="0" w:color="4F81BD"/>
              <w:right w:val="single" w:sz="12" w:space="0" w:color="4F81BD"/>
            </w:tcBorders>
          </w:tcPr>
          <w:p w14:paraId="23EAFA24" w14:textId="77777777" w:rsidR="0014695A" w:rsidRPr="004A5670" w:rsidRDefault="0014695A" w:rsidP="00E341F3">
            <w:pPr>
              <w:jc w:val="left"/>
              <w:rPr>
                <w:sz w:val="14"/>
                <w:szCs w:val="14"/>
              </w:rPr>
            </w:pPr>
            <w:r w:rsidRPr="004A5670">
              <w:rPr>
                <w:b/>
                <w:sz w:val="14"/>
                <w:szCs w:val="14"/>
              </w:rPr>
              <w:t>SAM (Scotia Adjudication Module)</w:t>
            </w:r>
            <w:r w:rsidRPr="004A5670">
              <w:rPr>
                <w:sz w:val="14"/>
                <w:szCs w:val="14"/>
              </w:rPr>
              <w:t xml:space="preserve"> - Retail credit decision tool to consistently adjudicate retail lending products through the delivery method of the customer’s choice (e.g. Branch, Call Centre) - SAM changes are required for 3 Steel prod/sub-products </w:t>
            </w:r>
          </w:p>
        </w:tc>
      </w:tr>
      <w:tr w:rsidR="0014695A" w:rsidRPr="004A5670" w14:paraId="1A99AA87" w14:textId="77777777" w:rsidTr="00E341F3">
        <w:trPr>
          <w:trHeight w:val="372"/>
        </w:trPr>
        <w:tc>
          <w:tcPr>
            <w:tcW w:w="914" w:type="dxa"/>
            <w:tcBorders>
              <w:left w:val="single" w:sz="8" w:space="0" w:color="4F81BD"/>
              <w:right w:val="single" w:sz="8" w:space="0" w:color="4F81BD"/>
            </w:tcBorders>
          </w:tcPr>
          <w:p w14:paraId="5640A524" w14:textId="77777777" w:rsidR="0014695A" w:rsidRPr="004A5670" w:rsidRDefault="0014695A" w:rsidP="00E341F3">
            <w:pPr>
              <w:pStyle w:val="Heading7"/>
              <w:rPr>
                <w:sz w:val="14"/>
                <w:szCs w:val="14"/>
              </w:rPr>
            </w:pPr>
            <w:bookmarkStart w:id="324" w:name="_Toc408409184"/>
            <w:r w:rsidRPr="004A5670">
              <w:rPr>
                <w:sz w:val="14"/>
                <w:szCs w:val="14"/>
              </w:rPr>
              <w:lastRenderedPageBreak/>
              <w:t>AW</w:t>
            </w:r>
            <w:bookmarkEnd w:id="324"/>
          </w:p>
        </w:tc>
        <w:tc>
          <w:tcPr>
            <w:tcW w:w="4234" w:type="dxa"/>
          </w:tcPr>
          <w:p w14:paraId="090C47AC"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Agreement System</w:t>
            </w:r>
            <w:r w:rsidRPr="004A5670">
              <w:rPr>
                <w:rFonts w:ascii="Arial Narrow" w:hAnsi="Arial Narrow"/>
                <w:sz w:val="14"/>
                <w:szCs w:val="14"/>
              </w:rPr>
              <w:t xml:space="preserve"> - Provides function to consolidate KS statements - Add new Amex products (AF*) to current Amex product list that cannot consolidate with VISA/Scotialine products</w:t>
            </w:r>
          </w:p>
        </w:tc>
        <w:tc>
          <w:tcPr>
            <w:tcW w:w="630" w:type="dxa"/>
            <w:tcBorders>
              <w:left w:val="single" w:sz="8" w:space="0" w:color="4F81BD"/>
              <w:right w:val="single" w:sz="12" w:space="0" w:color="4F81BD"/>
            </w:tcBorders>
          </w:tcPr>
          <w:p w14:paraId="3726530C" w14:textId="77777777" w:rsidR="0014695A" w:rsidRPr="004A5670" w:rsidRDefault="0014695A" w:rsidP="00E341F3">
            <w:pPr>
              <w:pStyle w:val="Heading7"/>
              <w:rPr>
                <w:sz w:val="14"/>
                <w:szCs w:val="14"/>
              </w:rPr>
            </w:pPr>
            <w:bookmarkStart w:id="325" w:name="_Toc408409185"/>
            <w:r w:rsidRPr="004A5670">
              <w:rPr>
                <w:sz w:val="14"/>
                <w:szCs w:val="14"/>
              </w:rPr>
              <w:t>MB</w:t>
            </w:r>
            <w:bookmarkEnd w:id="325"/>
            <w:r w:rsidRPr="004A5670">
              <w:rPr>
                <w:sz w:val="14"/>
                <w:szCs w:val="14"/>
              </w:rPr>
              <w:t xml:space="preserve"> </w:t>
            </w:r>
          </w:p>
        </w:tc>
        <w:tc>
          <w:tcPr>
            <w:tcW w:w="5130" w:type="dxa"/>
            <w:tcBorders>
              <w:top w:val="single" w:sz="12" w:space="0" w:color="4F81BD"/>
              <w:left w:val="single" w:sz="12" w:space="0" w:color="4F81BD"/>
              <w:bottom w:val="single" w:sz="12" w:space="0" w:color="4F81BD"/>
              <w:right w:val="single" w:sz="12" w:space="0" w:color="4F81BD"/>
            </w:tcBorders>
          </w:tcPr>
          <w:p w14:paraId="544CCABA"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Monthly Branch  Management Reporting</w:t>
            </w:r>
            <w:r w:rsidRPr="004A5670">
              <w:rPr>
                <w:rFonts w:ascii="Arial Narrow" w:hAnsi="Arial Narrow"/>
                <w:sz w:val="14"/>
                <w:szCs w:val="14"/>
              </w:rPr>
              <w:t xml:space="preserve"> - Reports and analyses branch activities with domestic financial data gathered from various retail applications within the Bank - KS will pass the following  new Acct type to  MB for 3 Steel prod/sub-products: </w:t>
            </w:r>
            <w:r w:rsidRPr="004A5670">
              <w:rPr>
                <w:rFonts w:ascii="Arial Narrow" w:hAnsi="Arial Narrow"/>
                <w:sz w:val="14"/>
                <w:szCs w:val="14"/>
              </w:rPr>
              <w:sym w:font="Wingdings" w:char="F0A8"/>
            </w:r>
            <w:r w:rsidRPr="004A5670">
              <w:rPr>
                <w:rFonts w:ascii="Arial Narrow" w:hAnsi="Arial Narrow"/>
                <w:sz w:val="14"/>
                <w:szCs w:val="14"/>
              </w:rPr>
              <w:t xml:space="preserve">VFB B1 – ‘85’  </w:t>
            </w:r>
            <w:r w:rsidRPr="004A5670">
              <w:rPr>
                <w:rFonts w:ascii="Arial Narrow" w:hAnsi="Arial Narrow"/>
                <w:sz w:val="14"/>
                <w:szCs w:val="14"/>
              </w:rPr>
              <w:sym w:font="Wingdings" w:char="F0A8"/>
            </w:r>
            <w:r w:rsidRPr="004A5670">
              <w:rPr>
                <w:rFonts w:ascii="Arial Narrow" w:hAnsi="Arial Narrow"/>
                <w:sz w:val="14"/>
                <w:szCs w:val="14"/>
              </w:rPr>
              <w:t xml:space="preserve">VFF F1 – ‘03’  </w:t>
            </w:r>
            <w:r w:rsidRPr="004A5670">
              <w:rPr>
                <w:rFonts w:ascii="Arial Narrow" w:hAnsi="Arial Narrow"/>
                <w:sz w:val="14"/>
                <w:szCs w:val="14"/>
              </w:rPr>
              <w:sym w:font="Wingdings" w:char="F0A8"/>
            </w:r>
            <w:r w:rsidRPr="004A5670">
              <w:rPr>
                <w:rFonts w:ascii="Arial Narrow" w:hAnsi="Arial Narrow"/>
                <w:sz w:val="14"/>
                <w:szCs w:val="14"/>
              </w:rPr>
              <w:t xml:space="preserve">VFG G1 – ‘05’  </w:t>
            </w:r>
          </w:p>
          <w:p w14:paraId="210A1378" w14:textId="77777777" w:rsidR="0014695A" w:rsidRPr="004A5670" w:rsidRDefault="0014695A" w:rsidP="00E341F3">
            <w:pPr>
              <w:pStyle w:val="TableText"/>
              <w:jc w:val="left"/>
              <w:rPr>
                <w:rFonts w:ascii="Arial Narrow" w:hAnsi="Arial Narrow"/>
                <w:color w:val="000000"/>
                <w:sz w:val="14"/>
                <w:szCs w:val="14"/>
              </w:rPr>
            </w:pPr>
            <w:r w:rsidRPr="004A5670">
              <w:rPr>
                <w:rFonts w:ascii="Arial Narrow" w:hAnsi="Arial Narrow"/>
                <w:sz w:val="14"/>
                <w:szCs w:val="14"/>
              </w:rPr>
              <w:t>MB to include the new Steel product/sub-product codes. MBR reporting changes will be documented outside of this EDD. The interface file sent from KS to MB</w:t>
            </w:r>
          </w:p>
        </w:tc>
      </w:tr>
      <w:tr w:rsidR="0014695A" w:rsidRPr="004A5670" w14:paraId="0F0A7521" w14:textId="77777777" w:rsidTr="00E341F3">
        <w:trPr>
          <w:trHeight w:val="430"/>
        </w:trPr>
        <w:tc>
          <w:tcPr>
            <w:tcW w:w="914" w:type="dxa"/>
            <w:tcBorders>
              <w:top w:val="single" w:sz="8" w:space="0" w:color="4F81BD"/>
              <w:left w:val="single" w:sz="8" w:space="0" w:color="4F81BD"/>
              <w:bottom w:val="single" w:sz="8" w:space="0" w:color="4F81BD"/>
              <w:right w:val="single" w:sz="8" w:space="0" w:color="4F81BD"/>
            </w:tcBorders>
          </w:tcPr>
          <w:p w14:paraId="142FBEE8" w14:textId="77777777" w:rsidR="0014695A" w:rsidRPr="004A5670" w:rsidRDefault="0014695A" w:rsidP="00E341F3">
            <w:pPr>
              <w:pStyle w:val="Heading7"/>
              <w:rPr>
                <w:sz w:val="14"/>
                <w:szCs w:val="14"/>
              </w:rPr>
            </w:pPr>
            <w:bookmarkStart w:id="326" w:name="_Toc408409186"/>
            <w:r w:rsidRPr="004A5670">
              <w:rPr>
                <w:sz w:val="14"/>
                <w:szCs w:val="14"/>
              </w:rPr>
              <w:t>AY</w:t>
            </w:r>
            <w:bookmarkEnd w:id="326"/>
          </w:p>
        </w:tc>
        <w:tc>
          <w:tcPr>
            <w:tcW w:w="4234" w:type="dxa"/>
            <w:tcBorders>
              <w:top w:val="single" w:sz="8" w:space="0" w:color="4F81BD"/>
              <w:bottom w:val="single" w:sz="8" w:space="0" w:color="4F81BD"/>
            </w:tcBorders>
          </w:tcPr>
          <w:p w14:paraId="06BB9729"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 xml:space="preserve">Common Account - </w:t>
            </w:r>
            <w:r w:rsidRPr="004A5670">
              <w:rPr>
                <w:rFonts w:ascii="Arial Narrow" w:hAnsi="Arial Narrow"/>
                <w:sz w:val="14"/>
                <w:szCs w:val="14"/>
              </w:rPr>
              <w:t>The dropdown lists for product descriptors in AY must include the 24 new prod/subproduct descriptors for Steel and Family of Cards.</w:t>
            </w:r>
          </w:p>
        </w:tc>
        <w:tc>
          <w:tcPr>
            <w:tcW w:w="630" w:type="dxa"/>
            <w:tcBorders>
              <w:top w:val="single" w:sz="8" w:space="0" w:color="4F81BD"/>
              <w:left w:val="single" w:sz="8" w:space="0" w:color="4F81BD"/>
              <w:bottom w:val="single" w:sz="8" w:space="0" w:color="4F81BD"/>
              <w:right w:val="single" w:sz="12" w:space="0" w:color="4F81BD"/>
            </w:tcBorders>
          </w:tcPr>
          <w:p w14:paraId="65A2C14E" w14:textId="77777777" w:rsidR="0014695A" w:rsidRPr="004A5670" w:rsidRDefault="0014695A" w:rsidP="00E341F3">
            <w:pPr>
              <w:pStyle w:val="Heading7"/>
              <w:rPr>
                <w:sz w:val="14"/>
                <w:szCs w:val="14"/>
              </w:rPr>
            </w:pPr>
            <w:bookmarkStart w:id="327" w:name="_Toc408409187"/>
            <w:r w:rsidRPr="004A5670">
              <w:rPr>
                <w:sz w:val="14"/>
                <w:szCs w:val="14"/>
              </w:rPr>
              <w:t>M4</w:t>
            </w:r>
            <w:bookmarkEnd w:id="327"/>
          </w:p>
        </w:tc>
        <w:tc>
          <w:tcPr>
            <w:tcW w:w="5130" w:type="dxa"/>
            <w:tcBorders>
              <w:top w:val="single" w:sz="12" w:space="0" w:color="4F81BD"/>
              <w:left w:val="single" w:sz="12" w:space="0" w:color="4F81BD"/>
              <w:bottom w:val="single" w:sz="12" w:space="0" w:color="4F81BD"/>
              <w:right w:val="single" w:sz="12" w:space="0" w:color="4F81BD"/>
            </w:tcBorders>
          </w:tcPr>
          <w:p w14:paraId="2FDEBD21"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Standing Order Web</w:t>
            </w:r>
            <w:r w:rsidRPr="004A5670">
              <w:rPr>
                <w:rFonts w:ascii="Arial Narrow" w:hAnsi="Arial Narrow"/>
                <w:sz w:val="14"/>
                <w:szCs w:val="14"/>
              </w:rPr>
              <w:t xml:space="preserve"> Setup and maintain Standing orders Add 24 new FC&amp;S prod/subproduct codes to internal list of Credit Card products in M4</w:t>
            </w:r>
          </w:p>
        </w:tc>
      </w:tr>
      <w:tr w:rsidR="0014695A" w:rsidRPr="004A5670" w14:paraId="5586D8E5" w14:textId="77777777" w:rsidTr="00E341F3">
        <w:trPr>
          <w:trHeight w:val="430"/>
        </w:trPr>
        <w:tc>
          <w:tcPr>
            <w:tcW w:w="914" w:type="dxa"/>
            <w:tcBorders>
              <w:left w:val="single" w:sz="8" w:space="0" w:color="4F81BD"/>
              <w:right w:val="single" w:sz="8" w:space="0" w:color="4F81BD"/>
            </w:tcBorders>
          </w:tcPr>
          <w:p w14:paraId="1F3C3A2C" w14:textId="77777777" w:rsidR="0014695A" w:rsidRPr="004A5670" w:rsidRDefault="0014695A" w:rsidP="00E341F3">
            <w:pPr>
              <w:pStyle w:val="Heading7"/>
              <w:rPr>
                <w:sz w:val="14"/>
                <w:szCs w:val="14"/>
              </w:rPr>
            </w:pPr>
            <w:bookmarkStart w:id="328" w:name="_Toc408409188"/>
            <w:r w:rsidRPr="004A5670">
              <w:rPr>
                <w:sz w:val="14"/>
                <w:szCs w:val="14"/>
              </w:rPr>
              <w:t>A3</w:t>
            </w:r>
            <w:bookmarkEnd w:id="328"/>
          </w:p>
        </w:tc>
        <w:tc>
          <w:tcPr>
            <w:tcW w:w="4234" w:type="dxa"/>
          </w:tcPr>
          <w:p w14:paraId="649072E3"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Deposit Insurance</w:t>
            </w:r>
            <w:r w:rsidRPr="004A5670">
              <w:rPr>
                <w:rFonts w:ascii="Arial Narrow" w:hAnsi="Arial Narrow"/>
                <w:sz w:val="14"/>
                <w:szCs w:val="14"/>
              </w:rPr>
              <w:t xml:space="preserve"> - This new application controls processing of regulatory holds from </w:t>
            </w:r>
            <w:r w:rsidRPr="004A5670">
              <w:rPr>
                <w:rFonts w:ascii="Arial Narrow" w:hAnsi="Arial Narrow"/>
                <w:b/>
                <w:i/>
                <w:sz w:val="14"/>
                <w:szCs w:val="14"/>
              </w:rPr>
              <w:t>Canadian Deposit Insurance Corporation (CDIC)</w:t>
            </w:r>
            <w:r w:rsidRPr="004A5670">
              <w:rPr>
                <w:rFonts w:ascii="Arial Narrow" w:hAnsi="Arial Narrow"/>
                <w:sz w:val="14"/>
                <w:szCs w:val="14"/>
              </w:rPr>
              <w:t xml:space="preserve"> on insured Scotiabank accounts in the event of a bank failure</w:t>
            </w:r>
          </w:p>
        </w:tc>
        <w:tc>
          <w:tcPr>
            <w:tcW w:w="630" w:type="dxa"/>
            <w:tcBorders>
              <w:left w:val="single" w:sz="8" w:space="0" w:color="4F81BD"/>
              <w:right w:val="single" w:sz="12" w:space="0" w:color="4F81BD"/>
            </w:tcBorders>
          </w:tcPr>
          <w:p w14:paraId="1494648E" w14:textId="77777777" w:rsidR="0014695A" w:rsidRPr="004A5670" w:rsidRDefault="0014695A" w:rsidP="00E341F3">
            <w:pPr>
              <w:pStyle w:val="TableText"/>
              <w:jc w:val="left"/>
              <w:rPr>
                <w:rFonts w:ascii="Arial Narrow" w:hAnsi="Arial Narrow"/>
                <w:b/>
                <w:sz w:val="14"/>
                <w:szCs w:val="14"/>
              </w:rPr>
            </w:pPr>
            <w:r w:rsidRPr="004A5670">
              <w:rPr>
                <w:rFonts w:ascii="Arial Narrow" w:hAnsi="Arial Narrow"/>
                <w:b/>
                <w:sz w:val="14"/>
                <w:szCs w:val="14"/>
              </w:rPr>
              <w:t>Mobile</w:t>
            </w:r>
          </w:p>
        </w:tc>
        <w:tc>
          <w:tcPr>
            <w:tcW w:w="5130" w:type="dxa"/>
            <w:tcBorders>
              <w:top w:val="single" w:sz="12" w:space="0" w:color="4F81BD"/>
              <w:left w:val="single" w:sz="12" w:space="0" w:color="4F81BD"/>
              <w:bottom w:val="single" w:sz="12" w:space="0" w:color="4F81BD"/>
              <w:right w:val="single" w:sz="12" w:space="0" w:color="4F81BD"/>
            </w:tcBorders>
          </w:tcPr>
          <w:p w14:paraId="1BE25941"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No change</w:t>
            </w:r>
          </w:p>
        </w:tc>
      </w:tr>
      <w:tr w:rsidR="0014695A" w:rsidRPr="004A5670" w14:paraId="7B7FD5D0" w14:textId="77777777" w:rsidTr="00E341F3">
        <w:trPr>
          <w:trHeight w:val="698"/>
        </w:trPr>
        <w:tc>
          <w:tcPr>
            <w:tcW w:w="914" w:type="dxa"/>
            <w:tcBorders>
              <w:top w:val="single" w:sz="8" w:space="0" w:color="4F81BD"/>
              <w:left w:val="single" w:sz="8" w:space="0" w:color="4F81BD"/>
              <w:bottom w:val="single" w:sz="8" w:space="0" w:color="4F81BD"/>
              <w:right w:val="single" w:sz="8" w:space="0" w:color="4F81BD"/>
            </w:tcBorders>
          </w:tcPr>
          <w:p w14:paraId="313BB191" w14:textId="77777777" w:rsidR="0014695A" w:rsidRPr="004A5670" w:rsidRDefault="0014695A" w:rsidP="00E341F3">
            <w:pPr>
              <w:pStyle w:val="Heading7"/>
              <w:rPr>
                <w:sz w:val="14"/>
                <w:szCs w:val="14"/>
              </w:rPr>
            </w:pPr>
            <w:bookmarkStart w:id="329" w:name="_Toc408409189"/>
            <w:r w:rsidRPr="004A5670">
              <w:rPr>
                <w:sz w:val="14"/>
                <w:szCs w:val="14"/>
              </w:rPr>
              <w:t>A6</w:t>
            </w:r>
            <w:bookmarkEnd w:id="329"/>
          </w:p>
        </w:tc>
        <w:tc>
          <w:tcPr>
            <w:tcW w:w="4234" w:type="dxa"/>
            <w:tcBorders>
              <w:top w:val="single" w:sz="8" w:space="0" w:color="4F81BD"/>
              <w:bottom w:val="single" w:sz="8" w:space="0" w:color="4F81BD"/>
            </w:tcBorders>
          </w:tcPr>
          <w:p w14:paraId="5A17E27D"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Common Customer</w:t>
            </w:r>
            <w:r w:rsidRPr="004A5670">
              <w:rPr>
                <w:rFonts w:ascii="Arial Narrow" w:hAnsi="Arial Narrow"/>
                <w:sz w:val="14"/>
                <w:szCs w:val="14"/>
              </w:rPr>
              <w:t xml:space="preserve"> - IntraLink application used to capture customer information.  Accessed by various IntraLink applications: </w:t>
            </w:r>
            <w:r w:rsidRPr="004A5670">
              <w:rPr>
                <w:rFonts w:ascii="Arial Narrow" w:hAnsi="Arial Narrow"/>
                <w:i/>
                <w:sz w:val="14"/>
                <w:szCs w:val="14"/>
                <w:highlight w:val="yellow"/>
              </w:rPr>
              <w:t>Sales builder, ReCApp, Day-to-Day Highway</w:t>
            </w:r>
            <w:r w:rsidRPr="004A5670">
              <w:rPr>
                <w:rFonts w:ascii="Arial Narrow" w:hAnsi="Arial Narrow"/>
                <w:sz w:val="14"/>
                <w:szCs w:val="14"/>
              </w:rPr>
              <w:t>, etc. and non-IntraLink via provided services (</w:t>
            </w:r>
            <w:r w:rsidRPr="004A5670">
              <w:rPr>
                <w:rFonts w:ascii="Arial Narrow" w:hAnsi="Arial Narrow"/>
                <w:sz w:val="14"/>
                <w:szCs w:val="14"/>
                <w:highlight w:val="yellow"/>
              </w:rPr>
              <w:t>Edge, OAM</w:t>
            </w:r>
            <w:r w:rsidRPr="004A5670">
              <w:rPr>
                <w:rFonts w:ascii="Arial Narrow" w:hAnsi="Arial Narrow"/>
                <w:sz w:val="14"/>
                <w:szCs w:val="14"/>
              </w:rPr>
              <w:t xml:space="preserve"> etc.)The dropdown lists for product descriptors in A6 must include the 24 new prod/sub-product descriptors for Steel and Family of Cards</w:t>
            </w:r>
          </w:p>
        </w:tc>
        <w:tc>
          <w:tcPr>
            <w:tcW w:w="630" w:type="dxa"/>
            <w:tcBorders>
              <w:top w:val="single" w:sz="8" w:space="0" w:color="4F81BD"/>
              <w:left w:val="single" w:sz="8" w:space="0" w:color="4F81BD"/>
              <w:bottom w:val="single" w:sz="8" w:space="0" w:color="4F81BD"/>
              <w:right w:val="single" w:sz="12" w:space="0" w:color="4F81BD"/>
            </w:tcBorders>
          </w:tcPr>
          <w:p w14:paraId="6158B4F1" w14:textId="77777777" w:rsidR="0014695A" w:rsidRPr="004A5670" w:rsidRDefault="0014695A" w:rsidP="00E341F3">
            <w:pPr>
              <w:pStyle w:val="Heading7"/>
              <w:rPr>
                <w:sz w:val="14"/>
                <w:szCs w:val="14"/>
              </w:rPr>
            </w:pPr>
            <w:bookmarkStart w:id="330" w:name="_Toc408409190"/>
            <w:r w:rsidRPr="004A5670">
              <w:rPr>
                <w:sz w:val="14"/>
                <w:szCs w:val="14"/>
              </w:rPr>
              <w:t>NX</w:t>
            </w:r>
            <w:bookmarkEnd w:id="330"/>
            <w:r w:rsidRPr="004A5670">
              <w:rPr>
                <w:sz w:val="14"/>
                <w:szCs w:val="14"/>
              </w:rPr>
              <w:t xml:space="preserve"> </w:t>
            </w:r>
          </w:p>
        </w:tc>
        <w:tc>
          <w:tcPr>
            <w:tcW w:w="5130" w:type="dxa"/>
            <w:tcBorders>
              <w:top w:val="single" w:sz="12" w:space="0" w:color="4F81BD"/>
              <w:left w:val="single" w:sz="12" w:space="0" w:color="4F81BD"/>
              <w:bottom w:val="single" w:sz="12" w:space="0" w:color="4F81BD"/>
              <w:right w:val="single" w:sz="12" w:space="0" w:color="4F81BD"/>
            </w:tcBorders>
          </w:tcPr>
          <w:p w14:paraId="23227218"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CONNEX System</w:t>
            </w:r>
            <w:r w:rsidRPr="004A5670">
              <w:rPr>
                <w:rFonts w:ascii="Arial Narrow" w:hAnsi="Arial Narrow"/>
                <w:sz w:val="14"/>
                <w:szCs w:val="14"/>
              </w:rPr>
              <w:t xml:space="preserve"> - Acts as electronic transaction router </w:t>
            </w:r>
            <w:r w:rsidRPr="004A5670">
              <w:rPr>
                <w:rFonts w:ascii="Arial Narrow" w:hAnsi="Arial Narrow"/>
                <w:i/>
                <w:iCs/>
                <w:sz w:val="14"/>
                <w:szCs w:val="14"/>
              </w:rPr>
              <w:t>between</w:t>
            </w:r>
            <w:r w:rsidRPr="004A5670">
              <w:rPr>
                <w:rFonts w:ascii="Arial Narrow" w:hAnsi="Arial Narrow"/>
                <w:sz w:val="14"/>
                <w:szCs w:val="14"/>
              </w:rPr>
              <w:t xml:space="preserve"> Point of Sale terminals, ATM’s, other FI’s, other card based associations (such as VISA International, Master card, AMEX, Cirrus) and BNS host systems - Add 24 FC &amp; Steel BINs to NX code. </w:t>
            </w:r>
          </w:p>
        </w:tc>
      </w:tr>
      <w:tr w:rsidR="0014695A" w:rsidRPr="004A5670" w14:paraId="4B390DDA" w14:textId="77777777" w:rsidTr="00E341F3">
        <w:trPr>
          <w:trHeight w:val="606"/>
        </w:trPr>
        <w:tc>
          <w:tcPr>
            <w:tcW w:w="914" w:type="dxa"/>
            <w:tcBorders>
              <w:left w:val="single" w:sz="8" w:space="0" w:color="4F81BD"/>
              <w:right w:val="single" w:sz="8" w:space="0" w:color="4F81BD"/>
            </w:tcBorders>
          </w:tcPr>
          <w:p w14:paraId="723A7742" w14:textId="77777777" w:rsidR="0014695A" w:rsidRPr="004A5670" w:rsidRDefault="0014695A" w:rsidP="00E341F3">
            <w:pPr>
              <w:pStyle w:val="Heading7"/>
              <w:rPr>
                <w:sz w:val="14"/>
                <w:szCs w:val="14"/>
              </w:rPr>
            </w:pPr>
            <w:bookmarkStart w:id="331" w:name="_Toc408409191"/>
            <w:r w:rsidRPr="004A5670">
              <w:rPr>
                <w:sz w:val="14"/>
                <w:szCs w:val="14"/>
              </w:rPr>
              <w:t>BQ</w:t>
            </w:r>
            <w:bookmarkEnd w:id="331"/>
          </w:p>
        </w:tc>
        <w:tc>
          <w:tcPr>
            <w:tcW w:w="4234" w:type="dxa"/>
          </w:tcPr>
          <w:p w14:paraId="47FE11FE"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b/>
                <w:sz w:val="14"/>
                <w:szCs w:val="14"/>
              </w:rPr>
              <w:t>Rates Bulletin</w:t>
            </w:r>
            <w:r w:rsidRPr="004A5670">
              <w:rPr>
                <w:rFonts w:ascii="Arial Narrow" w:hAnsi="Arial Narrow"/>
                <w:sz w:val="14"/>
                <w:szCs w:val="14"/>
              </w:rPr>
              <w:t xml:space="preserve"> (Current/Historical) via IntraLink - Provides front-end rates input - BQ/RR is outsourced to JSL SW Solutions - In Branding phase Steel product names have to be included - changes to be made by JSL (external vendor)</w:t>
            </w:r>
          </w:p>
        </w:tc>
        <w:tc>
          <w:tcPr>
            <w:tcW w:w="630" w:type="dxa"/>
            <w:tcBorders>
              <w:left w:val="single" w:sz="8" w:space="0" w:color="4F81BD"/>
              <w:right w:val="single" w:sz="12" w:space="0" w:color="4F81BD"/>
            </w:tcBorders>
          </w:tcPr>
          <w:p w14:paraId="79051037" w14:textId="77777777" w:rsidR="0014695A" w:rsidRPr="004A5670" w:rsidRDefault="0014695A" w:rsidP="00E341F3">
            <w:pPr>
              <w:pStyle w:val="Heading7"/>
              <w:rPr>
                <w:sz w:val="14"/>
                <w:szCs w:val="14"/>
              </w:rPr>
            </w:pPr>
            <w:bookmarkStart w:id="332" w:name="_Toc408409192"/>
            <w:r w:rsidRPr="004A5670">
              <w:rPr>
                <w:sz w:val="14"/>
                <w:szCs w:val="14"/>
              </w:rPr>
              <w:t>N2</w:t>
            </w:r>
            <w:bookmarkEnd w:id="332"/>
          </w:p>
        </w:tc>
        <w:tc>
          <w:tcPr>
            <w:tcW w:w="5130" w:type="dxa"/>
            <w:tcBorders>
              <w:top w:val="single" w:sz="12" w:space="0" w:color="4F81BD"/>
              <w:left w:val="single" w:sz="12" w:space="0" w:color="4F81BD"/>
              <w:bottom w:val="single" w:sz="12" w:space="0" w:color="4F81BD"/>
              <w:right w:val="single" w:sz="12" w:space="0" w:color="4F81BD"/>
            </w:tcBorders>
          </w:tcPr>
          <w:p w14:paraId="524C111B" w14:textId="77777777" w:rsidR="0014695A" w:rsidRPr="004A5670" w:rsidRDefault="0014695A" w:rsidP="00B36C73">
            <w:pPr>
              <w:pStyle w:val="TableText"/>
              <w:jc w:val="left"/>
              <w:rPr>
                <w:rFonts w:ascii="Arial Narrow" w:hAnsi="Arial Narrow"/>
                <w:sz w:val="14"/>
                <w:szCs w:val="14"/>
              </w:rPr>
            </w:pPr>
            <w:r w:rsidRPr="004A5670">
              <w:rPr>
                <w:rFonts w:ascii="Arial Narrow" w:hAnsi="Arial Narrow"/>
                <w:b/>
                <w:sz w:val="14"/>
                <w:szCs w:val="14"/>
              </w:rPr>
              <w:t>Pricing Tool</w:t>
            </w:r>
            <w:r w:rsidRPr="004A5670">
              <w:rPr>
                <w:rFonts w:ascii="Arial Narrow" w:hAnsi="Arial Narrow"/>
                <w:sz w:val="14"/>
                <w:szCs w:val="14"/>
              </w:rPr>
              <w:t xml:space="preserve"> - IntraLink desktop pricing tool for mortgage</w:t>
            </w:r>
            <w:r w:rsidR="00B36C73" w:rsidRPr="004A5670">
              <w:rPr>
                <w:rFonts w:ascii="Arial Narrow" w:hAnsi="Arial Narrow"/>
                <w:sz w:val="14"/>
                <w:szCs w:val="14"/>
              </w:rPr>
              <w:t xml:space="preserve"> best rate</w:t>
            </w:r>
            <w:r w:rsidRPr="004A5670">
              <w:rPr>
                <w:rFonts w:ascii="Arial Narrow" w:hAnsi="Arial Narrow"/>
                <w:sz w:val="14"/>
                <w:szCs w:val="14"/>
              </w:rPr>
              <w:t>, TD, Line of Credit etc. Table maintenance facility for ‘adjustment rates’ to the published rate – maintained / input by System Maintenance - N2 and KS DB2 tables to be updated if Steel products will be part of Segment Pricing. The same tables as for VCL/DM will be copied for Steel product – VFF/F1 for IST/QAT</w:t>
            </w:r>
            <w:r w:rsidRPr="004A5670">
              <w:rPr>
                <w:rFonts w:ascii="Arial Narrow" w:hAnsi="Arial Narrow"/>
                <w:sz w:val="14"/>
                <w:szCs w:val="14"/>
                <w:highlight w:val="yellow"/>
              </w:rPr>
              <w:t>.</w:t>
            </w:r>
          </w:p>
        </w:tc>
      </w:tr>
      <w:tr w:rsidR="0014695A" w:rsidRPr="004A5670" w14:paraId="242766AD" w14:textId="77777777" w:rsidTr="00E341F3">
        <w:trPr>
          <w:trHeight w:val="223"/>
        </w:trPr>
        <w:tc>
          <w:tcPr>
            <w:tcW w:w="914" w:type="dxa"/>
            <w:tcBorders>
              <w:top w:val="single" w:sz="8" w:space="0" w:color="4F81BD"/>
              <w:left w:val="single" w:sz="8" w:space="0" w:color="4F81BD"/>
              <w:bottom w:val="single" w:sz="8" w:space="0" w:color="4F81BD"/>
              <w:right w:val="single" w:sz="8" w:space="0" w:color="4F81BD"/>
            </w:tcBorders>
          </w:tcPr>
          <w:p w14:paraId="66D54440" w14:textId="77777777" w:rsidR="0014695A" w:rsidRPr="004A5670" w:rsidRDefault="0014695A" w:rsidP="00E341F3">
            <w:pPr>
              <w:pStyle w:val="Heading7"/>
              <w:rPr>
                <w:sz w:val="14"/>
                <w:szCs w:val="14"/>
              </w:rPr>
            </w:pPr>
            <w:bookmarkStart w:id="333" w:name="_Toc408409193"/>
            <w:r w:rsidRPr="004A5670">
              <w:rPr>
                <w:sz w:val="14"/>
                <w:szCs w:val="14"/>
              </w:rPr>
              <w:t>BX</w:t>
            </w:r>
            <w:bookmarkEnd w:id="333"/>
          </w:p>
        </w:tc>
        <w:tc>
          <w:tcPr>
            <w:tcW w:w="4234" w:type="dxa"/>
            <w:tcBorders>
              <w:top w:val="single" w:sz="8" w:space="0" w:color="4F81BD"/>
              <w:bottom w:val="single" w:sz="8" w:space="0" w:color="4F81BD"/>
            </w:tcBorders>
          </w:tcPr>
          <w:p w14:paraId="1EA84636"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COLT/FFT</w:t>
            </w:r>
            <w:r w:rsidRPr="004A5670">
              <w:rPr>
                <w:rFonts w:ascii="Arial Narrow" w:hAnsi="Arial Narrow"/>
                <w:sz w:val="14"/>
                <w:szCs w:val="14"/>
              </w:rPr>
              <w:t xml:space="preserve"> - Supports COLT keying sequence and processes Forms Free Teller transactions from AN</w:t>
            </w:r>
          </w:p>
        </w:tc>
        <w:tc>
          <w:tcPr>
            <w:tcW w:w="630" w:type="dxa"/>
            <w:tcBorders>
              <w:top w:val="single" w:sz="8" w:space="0" w:color="4F81BD"/>
              <w:left w:val="single" w:sz="8" w:space="0" w:color="4F81BD"/>
              <w:bottom w:val="single" w:sz="8" w:space="0" w:color="4F81BD"/>
              <w:right w:val="single" w:sz="12" w:space="0" w:color="4F81BD"/>
            </w:tcBorders>
          </w:tcPr>
          <w:p w14:paraId="389A3BDE" w14:textId="77777777" w:rsidR="0014695A" w:rsidRPr="004A5670" w:rsidRDefault="0014695A" w:rsidP="00E341F3">
            <w:pPr>
              <w:pStyle w:val="Heading7"/>
              <w:rPr>
                <w:sz w:val="14"/>
                <w:szCs w:val="14"/>
              </w:rPr>
            </w:pPr>
            <w:bookmarkStart w:id="334" w:name="_Toc408409194"/>
            <w:r w:rsidRPr="004A5670">
              <w:rPr>
                <w:sz w:val="14"/>
                <w:szCs w:val="14"/>
              </w:rPr>
              <w:t>PAL</w:t>
            </w:r>
            <w:bookmarkEnd w:id="334"/>
          </w:p>
        </w:tc>
        <w:tc>
          <w:tcPr>
            <w:tcW w:w="5130" w:type="dxa"/>
            <w:tcBorders>
              <w:top w:val="single" w:sz="12" w:space="0" w:color="4F81BD"/>
              <w:left w:val="single" w:sz="12" w:space="0" w:color="4F81BD"/>
              <w:bottom w:val="single" w:sz="12" w:space="0" w:color="4F81BD"/>
              <w:right w:val="single" w:sz="12" w:space="0" w:color="4F81BD"/>
            </w:tcBorders>
          </w:tcPr>
          <w:p w14:paraId="0FF77A9C" w14:textId="77777777" w:rsidR="0014695A" w:rsidRPr="004A5670" w:rsidRDefault="0014695A" w:rsidP="00E341F3">
            <w:pPr>
              <w:pStyle w:val="TableText"/>
              <w:jc w:val="left"/>
              <w:rPr>
                <w:rFonts w:ascii="Arial Narrow" w:hAnsi="Arial Narrow"/>
                <w:b/>
                <w:sz w:val="14"/>
                <w:szCs w:val="14"/>
              </w:rPr>
            </w:pPr>
            <w:r w:rsidRPr="004A5670">
              <w:rPr>
                <w:rFonts w:ascii="Arial Narrow" w:hAnsi="Arial Narrow"/>
                <w:b/>
                <w:sz w:val="14"/>
                <w:szCs w:val="14"/>
              </w:rPr>
              <w:t>Pre-Approved Leads</w:t>
            </w:r>
          </w:p>
        </w:tc>
      </w:tr>
      <w:tr w:rsidR="0014695A" w:rsidRPr="004A5670" w14:paraId="53794287" w14:textId="77777777" w:rsidTr="00E341F3">
        <w:tc>
          <w:tcPr>
            <w:tcW w:w="914" w:type="dxa"/>
            <w:tcBorders>
              <w:left w:val="single" w:sz="8" w:space="0" w:color="4F81BD"/>
              <w:right w:val="single" w:sz="8" w:space="0" w:color="4F81BD"/>
            </w:tcBorders>
          </w:tcPr>
          <w:p w14:paraId="169AB093" w14:textId="77777777" w:rsidR="0014695A" w:rsidRPr="004A5670" w:rsidRDefault="0014695A" w:rsidP="00E341F3">
            <w:pPr>
              <w:pStyle w:val="Heading7"/>
              <w:rPr>
                <w:sz w:val="14"/>
                <w:szCs w:val="14"/>
              </w:rPr>
            </w:pPr>
            <w:bookmarkStart w:id="335" w:name="_Toc408409195"/>
            <w:r w:rsidRPr="004A5670">
              <w:rPr>
                <w:sz w:val="14"/>
                <w:szCs w:val="14"/>
              </w:rPr>
              <w:t>CAW</w:t>
            </w:r>
            <w:bookmarkEnd w:id="335"/>
          </w:p>
        </w:tc>
        <w:tc>
          <w:tcPr>
            <w:tcW w:w="4234" w:type="dxa"/>
          </w:tcPr>
          <w:p w14:paraId="4774B3F2"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Card Activation Website Online</w:t>
            </w:r>
            <w:r w:rsidRPr="004A5670">
              <w:rPr>
                <w:rFonts w:ascii="Arial Narrow" w:hAnsi="Arial Narrow"/>
                <w:sz w:val="14"/>
                <w:szCs w:val="14"/>
              </w:rPr>
              <w:t xml:space="preserve"> card activation Deliver FC/S changes when re-platforming</w:t>
            </w:r>
          </w:p>
        </w:tc>
        <w:tc>
          <w:tcPr>
            <w:tcW w:w="630" w:type="dxa"/>
            <w:tcBorders>
              <w:left w:val="single" w:sz="8" w:space="0" w:color="4F81BD"/>
              <w:right w:val="single" w:sz="12" w:space="0" w:color="4F81BD"/>
            </w:tcBorders>
          </w:tcPr>
          <w:p w14:paraId="63281BC3" w14:textId="77777777" w:rsidR="0014695A" w:rsidRPr="004A5670" w:rsidRDefault="0014695A" w:rsidP="00E341F3">
            <w:pPr>
              <w:pStyle w:val="Heading7"/>
              <w:rPr>
                <w:sz w:val="14"/>
                <w:szCs w:val="14"/>
              </w:rPr>
            </w:pPr>
            <w:bookmarkStart w:id="336" w:name="_Toc408409196"/>
            <w:r w:rsidRPr="004A5670">
              <w:rPr>
                <w:sz w:val="14"/>
                <w:szCs w:val="14"/>
              </w:rPr>
              <w:t>PO</w:t>
            </w:r>
            <w:bookmarkEnd w:id="336"/>
          </w:p>
        </w:tc>
        <w:tc>
          <w:tcPr>
            <w:tcW w:w="5130" w:type="dxa"/>
            <w:tcBorders>
              <w:top w:val="single" w:sz="12" w:space="0" w:color="4F81BD"/>
              <w:left w:val="single" w:sz="12" w:space="0" w:color="4F81BD"/>
              <w:bottom w:val="single" w:sz="12" w:space="0" w:color="4F81BD"/>
              <w:right w:val="single" w:sz="12" w:space="0" w:color="4F81BD"/>
            </w:tcBorders>
          </w:tcPr>
          <w:p w14:paraId="14BDE14F"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b/>
                <w:sz w:val="14"/>
                <w:szCs w:val="14"/>
              </w:rPr>
              <w:t xml:space="preserve">D2D Highway Account Open </w:t>
            </w:r>
            <w:r w:rsidRPr="004A5670">
              <w:rPr>
                <w:rFonts w:ascii="Arial Narrow" w:hAnsi="Arial Narrow"/>
                <w:sz w:val="14"/>
                <w:szCs w:val="14"/>
              </w:rPr>
              <w:t>VISA/ODP Cross-sell Application flow</w:t>
            </w:r>
          </w:p>
        </w:tc>
      </w:tr>
      <w:tr w:rsidR="0014695A" w:rsidRPr="004A5670" w14:paraId="442EDD3C" w14:textId="77777777" w:rsidTr="00E341F3">
        <w:trPr>
          <w:trHeight w:val="763"/>
        </w:trPr>
        <w:tc>
          <w:tcPr>
            <w:tcW w:w="914" w:type="dxa"/>
            <w:tcBorders>
              <w:top w:val="single" w:sz="8" w:space="0" w:color="4F81BD"/>
              <w:left w:val="single" w:sz="8" w:space="0" w:color="4F81BD"/>
              <w:bottom w:val="single" w:sz="8" w:space="0" w:color="4F81BD"/>
              <w:right w:val="single" w:sz="8" w:space="0" w:color="4F81BD"/>
            </w:tcBorders>
          </w:tcPr>
          <w:p w14:paraId="6DFA2309" w14:textId="77777777" w:rsidR="0014695A" w:rsidRPr="004A5670" w:rsidRDefault="0014695A" w:rsidP="00E341F3">
            <w:pPr>
              <w:pStyle w:val="Heading7"/>
              <w:rPr>
                <w:sz w:val="14"/>
                <w:szCs w:val="14"/>
              </w:rPr>
            </w:pPr>
            <w:bookmarkStart w:id="337" w:name="_Toc408409197"/>
            <w:r w:rsidRPr="004A5670">
              <w:rPr>
                <w:sz w:val="14"/>
                <w:szCs w:val="14"/>
              </w:rPr>
              <w:t>CI</w:t>
            </w:r>
            <w:bookmarkEnd w:id="337"/>
            <w:r w:rsidRPr="004A5670">
              <w:rPr>
                <w:sz w:val="14"/>
                <w:szCs w:val="14"/>
              </w:rPr>
              <w:t xml:space="preserve"> </w:t>
            </w:r>
          </w:p>
        </w:tc>
        <w:tc>
          <w:tcPr>
            <w:tcW w:w="4234" w:type="dxa"/>
            <w:tcBorders>
              <w:top w:val="single" w:sz="8" w:space="0" w:color="4F81BD"/>
              <w:bottom w:val="single" w:sz="8" w:space="0" w:color="4F81BD"/>
            </w:tcBorders>
          </w:tcPr>
          <w:p w14:paraId="301F02FC" w14:textId="77777777" w:rsidR="0014695A" w:rsidRPr="004A5670" w:rsidRDefault="0014695A" w:rsidP="00B36C73">
            <w:pPr>
              <w:pStyle w:val="TableText"/>
              <w:jc w:val="left"/>
              <w:rPr>
                <w:rFonts w:ascii="Arial Narrow" w:hAnsi="Arial Narrow"/>
                <w:sz w:val="14"/>
                <w:szCs w:val="14"/>
              </w:rPr>
            </w:pPr>
            <w:r w:rsidRPr="004A5670">
              <w:rPr>
                <w:rFonts w:ascii="Arial Narrow" w:hAnsi="Arial Narrow"/>
                <w:b/>
                <w:sz w:val="14"/>
                <w:szCs w:val="14"/>
              </w:rPr>
              <w:t>Customer Information System (CIS)</w:t>
            </w:r>
            <w:r w:rsidRPr="004A5670">
              <w:rPr>
                <w:rFonts w:ascii="Arial Narrow" w:hAnsi="Arial Narrow"/>
                <w:sz w:val="14"/>
                <w:szCs w:val="14"/>
              </w:rPr>
              <w:t xml:space="preserve"> - Link bank products to customers </w:t>
            </w:r>
            <w:r w:rsidR="00B36C73">
              <w:rPr>
                <w:rFonts w:ascii="Arial Narrow" w:hAnsi="Arial Narrow"/>
                <w:sz w:val="14"/>
                <w:szCs w:val="14"/>
              </w:rPr>
              <w:t>for</w:t>
            </w:r>
            <w:r w:rsidRPr="004A5670">
              <w:rPr>
                <w:rFonts w:ascii="Arial Narrow" w:hAnsi="Arial Narrow"/>
                <w:sz w:val="14"/>
                <w:szCs w:val="14"/>
              </w:rPr>
              <w:t xml:space="preserve"> complete </w:t>
            </w:r>
            <w:r w:rsidR="00B36C73" w:rsidRPr="004A5670">
              <w:rPr>
                <w:rFonts w:ascii="Arial Narrow" w:hAnsi="Arial Narrow"/>
                <w:sz w:val="14"/>
                <w:szCs w:val="14"/>
              </w:rPr>
              <w:t xml:space="preserve">customer </w:t>
            </w:r>
            <w:r w:rsidRPr="004A5670">
              <w:rPr>
                <w:rFonts w:ascii="Arial Narrow" w:hAnsi="Arial Narrow"/>
                <w:sz w:val="14"/>
                <w:szCs w:val="14"/>
              </w:rPr>
              <w:t>profile. CIS refers to database of customer information and some account level information - CI displays the product/sub-product codes thru the GF RRBF (GFACTPAC) module - CI does not display descriptors on native CIS screens; handle 28 new Steel &amp; Family of Cards products</w:t>
            </w:r>
          </w:p>
        </w:tc>
        <w:tc>
          <w:tcPr>
            <w:tcW w:w="630" w:type="dxa"/>
            <w:tcBorders>
              <w:top w:val="single" w:sz="8" w:space="0" w:color="4F81BD"/>
              <w:left w:val="single" w:sz="8" w:space="0" w:color="4F81BD"/>
              <w:bottom w:val="single" w:sz="8" w:space="0" w:color="4F81BD"/>
              <w:right w:val="single" w:sz="12" w:space="0" w:color="4F81BD"/>
            </w:tcBorders>
          </w:tcPr>
          <w:p w14:paraId="30C25AFC" w14:textId="77777777" w:rsidR="0014695A" w:rsidRPr="004A5670" w:rsidRDefault="0014695A" w:rsidP="00E341F3">
            <w:pPr>
              <w:pStyle w:val="Heading7"/>
              <w:rPr>
                <w:sz w:val="14"/>
                <w:szCs w:val="14"/>
              </w:rPr>
            </w:pPr>
            <w:bookmarkStart w:id="338" w:name="_Toc408409198"/>
            <w:r w:rsidRPr="004A5670">
              <w:rPr>
                <w:sz w:val="14"/>
                <w:szCs w:val="14"/>
              </w:rPr>
              <w:t>PRM</w:t>
            </w:r>
            <w:bookmarkEnd w:id="338"/>
          </w:p>
          <w:p w14:paraId="2B293C6E" w14:textId="77777777" w:rsidR="0014695A" w:rsidRPr="004A5670" w:rsidRDefault="0014695A" w:rsidP="00E341F3">
            <w:pPr>
              <w:pStyle w:val="TableText"/>
              <w:jc w:val="left"/>
              <w:rPr>
                <w:rFonts w:ascii="Arial Narrow" w:hAnsi="Arial Narrow"/>
                <w:b/>
                <w:sz w:val="14"/>
                <w:szCs w:val="14"/>
              </w:rPr>
            </w:pPr>
            <w:r w:rsidRPr="004A5670">
              <w:rPr>
                <w:rFonts w:ascii="Arial Narrow" w:hAnsi="Arial Narrow"/>
                <w:b/>
                <w:sz w:val="12"/>
                <w:szCs w:val="14"/>
              </w:rPr>
              <w:t>(PRISM)</w:t>
            </w:r>
          </w:p>
        </w:tc>
        <w:tc>
          <w:tcPr>
            <w:tcW w:w="5130" w:type="dxa"/>
            <w:tcBorders>
              <w:top w:val="single" w:sz="12" w:space="0" w:color="4F81BD"/>
              <w:left w:val="single" w:sz="12" w:space="0" w:color="4F81BD"/>
              <w:bottom w:val="single" w:sz="12" w:space="0" w:color="4F81BD"/>
              <w:right w:val="single" w:sz="12" w:space="0" w:color="4F81BD"/>
            </w:tcBorders>
          </w:tcPr>
          <w:p w14:paraId="68001B5B"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Proactive Risk Manager</w:t>
            </w:r>
            <w:r w:rsidRPr="004A5670">
              <w:rPr>
                <w:rFonts w:ascii="Arial Narrow" w:hAnsi="Arial Narrow"/>
                <w:sz w:val="14"/>
                <w:szCs w:val="14"/>
              </w:rPr>
              <w:t xml:space="preserve"> Proactive Risk Management monitoring system for Fraud anomalies</w:t>
            </w:r>
          </w:p>
          <w:p w14:paraId="67265244" w14:textId="77777777" w:rsidR="0014695A" w:rsidRPr="004A5670" w:rsidRDefault="0014695A" w:rsidP="00E341F3">
            <w:pPr>
              <w:pStyle w:val="TableText"/>
              <w:jc w:val="left"/>
              <w:rPr>
                <w:rFonts w:ascii="Arial Narrow" w:hAnsi="Arial Narrow"/>
                <w:sz w:val="14"/>
                <w:szCs w:val="14"/>
              </w:rPr>
            </w:pPr>
          </w:p>
        </w:tc>
      </w:tr>
      <w:tr w:rsidR="0014695A" w:rsidRPr="004A5670" w14:paraId="56B7AB9C" w14:textId="77777777" w:rsidTr="00E341F3">
        <w:trPr>
          <w:trHeight w:val="1150"/>
        </w:trPr>
        <w:tc>
          <w:tcPr>
            <w:tcW w:w="914" w:type="dxa"/>
            <w:tcBorders>
              <w:left w:val="single" w:sz="8" w:space="0" w:color="4F81BD"/>
              <w:right w:val="single" w:sz="8" w:space="0" w:color="4F81BD"/>
            </w:tcBorders>
          </w:tcPr>
          <w:p w14:paraId="54EA1B2A" w14:textId="77777777" w:rsidR="0014695A" w:rsidRPr="004A5670" w:rsidRDefault="0014695A" w:rsidP="00E341F3">
            <w:pPr>
              <w:pStyle w:val="Heading7"/>
              <w:rPr>
                <w:sz w:val="14"/>
                <w:szCs w:val="14"/>
              </w:rPr>
            </w:pPr>
            <w:bookmarkStart w:id="339" w:name="_Toc408409199"/>
            <w:r w:rsidRPr="004A5670">
              <w:rPr>
                <w:sz w:val="14"/>
                <w:szCs w:val="14"/>
              </w:rPr>
              <w:t>CO/DP</w:t>
            </w:r>
            <w:bookmarkEnd w:id="339"/>
            <w:r w:rsidRPr="004A5670">
              <w:rPr>
                <w:sz w:val="14"/>
                <w:szCs w:val="14"/>
              </w:rPr>
              <w:t xml:space="preserve"> </w:t>
            </w:r>
          </w:p>
        </w:tc>
        <w:tc>
          <w:tcPr>
            <w:tcW w:w="4234" w:type="dxa"/>
          </w:tcPr>
          <w:p w14:paraId="34210854"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Collection System (Debt Manager)</w:t>
            </w:r>
            <w:r w:rsidRPr="004A5670">
              <w:rPr>
                <w:rFonts w:ascii="Arial Narrow" w:hAnsi="Arial Narrow"/>
                <w:sz w:val="14"/>
                <w:szCs w:val="14"/>
              </w:rPr>
              <w:t xml:space="preserve"> Supports the collection of outstanding monies on delinquent/ derogatory Retail Products (KS, SPL, MO/TLS) - KS will pass the new product/sub-product codes and continues to pass the Annual Cash Advance Interest Rate (for all accounts) to CO in the existing KS/DP interface file CO and vendor to add 3 Steel prod/sub-products to code - Demand letters will be produced for the 3 new Steel prod/sub-products - The product/sub-product descriptors are retrieved directly from the KS DB2 table (DX931.TKS_Product_Master) based on KS file </w:t>
            </w:r>
          </w:p>
        </w:tc>
        <w:tc>
          <w:tcPr>
            <w:tcW w:w="630" w:type="dxa"/>
            <w:tcBorders>
              <w:left w:val="single" w:sz="8" w:space="0" w:color="4F81BD"/>
              <w:right w:val="single" w:sz="12" w:space="0" w:color="4F81BD"/>
            </w:tcBorders>
          </w:tcPr>
          <w:p w14:paraId="724951D5" w14:textId="77777777" w:rsidR="0014695A" w:rsidRPr="004A5670" w:rsidRDefault="0014695A" w:rsidP="00E341F3">
            <w:pPr>
              <w:pStyle w:val="Heading7"/>
              <w:rPr>
                <w:sz w:val="14"/>
                <w:szCs w:val="14"/>
              </w:rPr>
            </w:pPr>
            <w:bookmarkStart w:id="340" w:name="_Toc408409200"/>
            <w:r w:rsidRPr="004A5670">
              <w:rPr>
                <w:sz w:val="14"/>
                <w:szCs w:val="14"/>
              </w:rPr>
              <w:t>QV</w:t>
            </w:r>
            <w:bookmarkEnd w:id="340"/>
          </w:p>
        </w:tc>
        <w:tc>
          <w:tcPr>
            <w:tcW w:w="5130" w:type="dxa"/>
            <w:tcBorders>
              <w:top w:val="single" w:sz="12" w:space="0" w:color="4F81BD"/>
              <w:left w:val="single" w:sz="12" w:space="0" w:color="4F81BD"/>
              <w:bottom w:val="single" w:sz="12" w:space="0" w:color="4F81BD"/>
              <w:right w:val="single" w:sz="12" w:space="0" w:color="4F81BD"/>
            </w:tcBorders>
          </w:tcPr>
          <w:p w14:paraId="01D557FC"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Scotia Mobile Banking</w:t>
            </w:r>
            <w:r w:rsidRPr="004A5670">
              <w:rPr>
                <w:rFonts w:ascii="Arial Narrow" w:hAnsi="Arial Narrow"/>
                <w:sz w:val="14"/>
                <w:szCs w:val="14"/>
              </w:rPr>
              <w:t xml:space="preserve"> Provide consumers a mobile device interface to perform banking transactions via mobile browsers, downloadable applications for iPhone, Blackberry and Android, SMS.  The platform is developed by vendor MCOM and deployed within Bank data centers running on Windows Server 2008 and SQL Server 2008. New Steel products must be included in SOL Product Book.</w:t>
            </w:r>
          </w:p>
          <w:p w14:paraId="709D1EE8" w14:textId="77777777" w:rsidR="0014695A" w:rsidRPr="004A5670" w:rsidRDefault="0014695A" w:rsidP="00E341F3">
            <w:pPr>
              <w:pStyle w:val="TableText"/>
              <w:jc w:val="left"/>
              <w:rPr>
                <w:rFonts w:ascii="Arial Narrow" w:hAnsi="Arial Narrow"/>
                <w:color w:val="000000"/>
                <w:sz w:val="14"/>
                <w:szCs w:val="14"/>
              </w:rPr>
            </w:pPr>
            <w:r w:rsidRPr="004A5670">
              <w:rPr>
                <w:rFonts w:ascii="Arial Narrow" w:hAnsi="Arial Narrow"/>
                <w:sz w:val="14"/>
                <w:szCs w:val="14"/>
              </w:rPr>
              <w:t>Mobile Banking detailed requirements and changes will be defined by SSCE and documented separately for Steel Branding or Customization phase.</w:t>
            </w:r>
          </w:p>
        </w:tc>
      </w:tr>
      <w:tr w:rsidR="0014695A" w:rsidRPr="004A5670" w14:paraId="11F32FDC" w14:textId="77777777" w:rsidTr="00E341F3">
        <w:trPr>
          <w:trHeight w:val="410"/>
        </w:trPr>
        <w:tc>
          <w:tcPr>
            <w:tcW w:w="914" w:type="dxa"/>
            <w:tcBorders>
              <w:top w:val="single" w:sz="8" w:space="0" w:color="4F81BD"/>
              <w:left w:val="single" w:sz="8" w:space="0" w:color="4F81BD"/>
              <w:bottom w:val="single" w:sz="8" w:space="0" w:color="4F81BD"/>
              <w:right w:val="single" w:sz="8" w:space="0" w:color="4F81BD"/>
            </w:tcBorders>
          </w:tcPr>
          <w:p w14:paraId="5F3F5DDB" w14:textId="77777777" w:rsidR="0014695A" w:rsidRPr="004A5670" w:rsidRDefault="0014695A" w:rsidP="004A5670">
            <w:pPr>
              <w:pStyle w:val="Heading7"/>
              <w:spacing w:before="0" w:after="0"/>
              <w:rPr>
                <w:sz w:val="14"/>
                <w:szCs w:val="14"/>
              </w:rPr>
            </w:pPr>
            <w:bookmarkStart w:id="341" w:name="_Toc408409201"/>
            <w:r w:rsidRPr="004A5670">
              <w:rPr>
                <w:sz w:val="14"/>
                <w:szCs w:val="14"/>
              </w:rPr>
              <w:t>CRS</w:t>
            </w:r>
            <w:bookmarkEnd w:id="341"/>
          </w:p>
          <w:p w14:paraId="1D0080C3" w14:textId="77777777" w:rsidR="0014695A" w:rsidRPr="004A5670" w:rsidRDefault="0014695A" w:rsidP="004A5670">
            <w:pPr>
              <w:pStyle w:val="TableText"/>
              <w:jc w:val="left"/>
              <w:rPr>
                <w:rFonts w:ascii="Arial Narrow" w:hAnsi="Arial Narrow"/>
                <w:b/>
                <w:sz w:val="14"/>
                <w:szCs w:val="14"/>
              </w:rPr>
            </w:pPr>
            <w:r w:rsidRPr="004A5670">
              <w:rPr>
                <w:rFonts w:ascii="Arial Narrow" w:hAnsi="Arial Narrow"/>
                <w:b/>
                <w:sz w:val="14"/>
                <w:szCs w:val="14"/>
              </w:rPr>
              <w:t>(EV, VO, 7I, vFiler, Connect Direct)</w:t>
            </w:r>
          </w:p>
        </w:tc>
        <w:tc>
          <w:tcPr>
            <w:tcW w:w="4234" w:type="dxa"/>
            <w:tcBorders>
              <w:top w:val="single" w:sz="8" w:space="0" w:color="4F81BD"/>
              <w:bottom w:val="single" w:sz="8" w:space="0" w:color="4F81BD"/>
            </w:tcBorders>
          </w:tcPr>
          <w:p w14:paraId="37588963"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b/>
                <w:sz w:val="14"/>
                <w:szCs w:val="14"/>
              </w:rPr>
              <w:t xml:space="preserve">Customer Reporting System </w:t>
            </w:r>
            <w:r w:rsidRPr="004A5670">
              <w:rPr>
                <w:rFonts w:ascii="Arial Narrow" w:hAnsi="Arial Narrow"/>
                <w:sz w:val="14"/>
                <w:szCs w:val="14"/>
              </w:rPr>
              <w:t>- Supports the consolidation and printing of the VISA, Amex and ScotiaLine customer statements and letters.Supports printing of new CSF Letters New FC&amp;S accounts statements will be formatted by CRS systems and printed by SYMCOR and loaded to e-Post and e-Stmt (CMOB). New 24 product/sub-product codes will be added</w:t>
            </w:r>
          </w:p>
        </w:tc>
        <w:tc>
          <w:tcPr>
            <w:tcW w:w="630" w:type="dxa"/>
            <w:tcBorders>
              <w:top w:val="single" w:sz="8" w:space="0" w:color="4F81BD"/>
              <w:left w:val="single" w:sz="8" w:space="0" w:color="4F81BD"/>
              <w:bottom w:val="single" w:sz="8" w:space="0" w:color="4F81BD"/>
              <w:right w:val="single" w:sz="12" w:space="0" w:color="4F81BD"/>
            </w:tcBorders>
          </w:tcPr>
          <w:p w14:paraId="5A9B7EEB" w14:textId="77777777" w:rsidR="0014695A" w:rsidRPr="004A5670" w:rsidRDefault="0014695A" w:rsidP="00E341F3">
            <w:pPr>
              <w:pStyle w:val="Heading7"/>
              <w:rPr>
                <w:sz w:val="14"/>
                <w:szCs w:val="14"/>
              </w:rPr>
            </w:pPr>
            <w:bookmarkStart w:id="342" w:name="_Toc408409202"/>
            <w:r w:rsidRPr="004A5670">
              <w:rPr>
                <w:sz w:val="14"/>
                <w:szCs w:val="14"/>
              </w:rPr>
              <w:t>RR</w:t>
            </w:r>
            <w:bookmarkEnd w:id="342"/>
          </w:p>
        </w:tc>
        <w:tc>
          <w:tcPr>
            <w:tcW w:w="5130" w:type="dxa"/>
            <w:tcBorders>
              <w:top w:val="single" w:sz="12" w:space="0" w:color="4F81BD"/>
              <w:left w:val="single" w:sz="12" w:space="0" w:color="4F81BD"/>
              <w:bottom w:val="single" w:sz="12" w:space="0" w:color="4F81BD"/>
              <w:right w:val="single" w:sz="12" w:space="0" w:color="4F81BD"/>
            </w:tcBorders>
          </w:tcPr>
          <w:p w14:paraId="1A60E30D"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b/>
                <w:sz w:val="14"/>
                <w:szCs w:val="14"/>
              </w:rPr>
              <w:t xml:space="preserve">Rates System </w:t>
            </w:r>
            <w:r w:rsidRPr="004A5670">
              <w:rPr>
                <w:rFonts w:ascii="Arial Narrow" w:hAnsi="Arial Narrow"/>
                <w:sz w:val="14"/>
                <w:szCs w:val="14"/>
              </w:rPr>
              <w:t>- Provides front-end rates input - BQ/RR is outsourced to JSL SW Solutions</w:t>
            </w:r>
            <w:r w:rsidRPr="004A5670">
              <w:rPr>
                <w:rFonts w:ascii="Arial Narrow" w:hAnsi="Arial Narrow"/>
                <w:b/>
                <w:sz w:val="14"/>
                <w:szCs w:val="14"/>
              </w:rPr>
              <w:t xml:space="preserve"> Rates Bulletin</w:t>
            </w:r>
            <w:r w:rsidRPr="004A5670">
              <w:rPr>
                <w:rFonts w:ascii="Arial Narrow" w:hAnsi="Arial Narrow"/>
                <w:sz w:val="14"/>
                <w:szCs w:val="14"/>
              </w:rPr>
              <w:t xml:space="preserve"> (Current/Historical) via IntraLink </w:t>
            </w:r>
            <w:r w:rsidRPr="004A5670">
              <w:rPr>
                <w:rFonts w:ascii="Arial Narrow" w:hAnsi="Arial Narrow"/>
                <w:b/>
                <w:sz w:val="14"/>
                <w:szCs w:val="14"/>
              </w:rPr>
              <w:t>Scotia Interest Rate Report</w:t>
            </w:r>
            <w:r w:rsidRPr="004A5670">
              <w:rPr>
                <w:rFonts w:ascii="Arial Narrow" w:hAnsi="Arial Narrow"/>
                <w:sz w:val="14"/>
                <w:szCs w:val="14"/>
              </w:rPr>
              <w:t xml:space="preserve"> no change in this EDD.  RR will be changed by System Maintenance (Branch Access &amp; Rates) to include new Steel product/sub-products in Steel phase 2/3.</w:t>
            </w:r>
          </w:p>
        </w:tc>
      </w:tr>
      <w:tr w:rsidR="0014695A" w:rsidRPr="004A5670" w14:paraId="693EA293" w14:textId="77777777" w:rsidTr="00E341F3">
        <w:trPr>
          <w:trHeight w:val="410"/>
        </w:trPr>
        <w:tc>
          <w:tcPr>
            <w:tcW w:w="914" w:type="dxa"/>
            <w:tcBorders>
              <w:left w:val="single" w:sz="8" w:space="0" w:color="4F81BD"/>
              <w:right w:val="single" w:sz="8" w:space="0" w:color="4F81BD"/>
            </w:tcBorders>
          </w:tcPr>
          <w:p w14:paraId="397FBEFF" w14:textId="77777777" w:rsidR="0014695A" w:rsidRPr="004A5670" w:rsidRDefault="0014695A" w:rsidP="00E341F3">
            <w:pPr>
              <w:pStyle w:val="Heading7"/>
              <w:rPr>
                <w:sz w:val="14"/>
                <w:szCs w:val="14"/>
              </w:rPr>
            </w:pPr>
            <w:bookmarkStart w:id="343" w:name="_Toc408409203"/>
            <w:r w:rsidRPr="004A5670">
              <w:rPr>
                <w:sz w:val="14"/>
                <w:szCs w:val="14"/>
              </w:rPr>
              <w:t>CV</w:t>
            </w:r>
            <w:bookmarkEnd w:id="343"/>
            <w:r w:rsidRPr="004A5670">
              <w:rPr>
                <w:sz w:val="14"/>
                <w:szCs w:val="14"/>
              </w:rPr>
              <w:t xml:space="preserve"> </w:t>
            </w:r>
          </w:p>
        </w:tc>
        <w:tc>
          <w:tcPr>
            <w:tcW w:w="4234" w:type="dxa"/>
          </w:tcPr>
          <w:p w14:paraId="74CF1FB0"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sz w:val="14"/>
                <w:szCs w:val="14"/>
              </w:rPr>
              <w:t xml:space="preserve">Central Volume Productivity Measurement -  Maintains the productivity measurement reporting for all products being monitored within the branches - KS will pass the following  new Tran codes to  CV for the 3 new Steel prod/sub-products: VFB B1 – ‘85’, VFF F1 – ‘03’, VFG G1 – ‘05’ - </w:t>
            </w:r>
          </w:p>
          <w:p w14:paraId="48FFA816"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PMG</w:t>
            </w:r>
            <w:r w:rsidRPr="004A5670">
              <w:rPr>
                <w:rFonts w:ascii="Arial Narrow" w:hAnsi="Arial Narrow"/>
                <w:sz w:val="14"/>
                <w:szCs w:val="14"/>
              </w:rPr>
              <w:t xml:space="preserve"> (Process Measurement Group) will recognize the new Tran codes for the 3 new Steel product/ sub-products accordingly. The interface file sent from KS to CV - CV changes are required: HW stop producing monthly file HW210CV to CV + corresponding monthly job TOHWJ215 will no longer be run.</w:t>
            </w:r>
          </w:p>
        </w:tc>
        <w:tc>
          <w:tcPr>
            <w:tcW w:w="630" w:type="dxa"/>
            <w:tcBorders>
              <w:left w:val="single" w:sz="8" w:space="0" w:color="4F81BD"/>
              <w:right w:val="single" w:sz="12" w:space="0" w:color="4F81BD"/>
            </w:tcBorders>
          </w:tcPr>
          <w:p w14:paraId="12E0254B" w14:textId="77777777" w:rsidR="0014695A" w:rsidRPr="004A5670" w:rsidRDefault="0014695A" w:rsidP="00E341F3">
            <w:pPr>
              <w:pStyle w:val="Heading7"/>
              <w:rPr>
                <w:sz w:val="14"/>
                <w:szCs w:val="14"/>
              </w:rPr>
            </w:pPr>
            <w:bookmarkStart w:id="344" w:name="_Toc408409204"/>
            <w:r w:rsidRPr="004A5670">
              <w:rPr>
                <w:sz w:val="14"/>
                <w:szCs w:val="14"/>
              </w:rPr>
              <w:t>RT</w:t>
            </w:r>
            <w:bookmarkEnd w:id="344"/>
          </w:p>
        </w:tc>
        <w:tc>
          <w:tcPr>
            <w:tcW w:w="5130" w:type="dxa"/>
            <w:tcBorders>
              <w:top w:val="single" w:sz="12" w:space="0" w:color="4F81BD"/>
              <w:left w:val="single" w:sz="12" w:space="0" w:color="4F81BD"/>
              <w:bottom w:val="single" w:sz="12" w:space="0" w:color="4F81BD"/>
              <w:right w:val="single" w:sz="12" w:space="0" w:color="4F81BD"/>
            </w:tcBorders>
          </w:tcPr>
          <w:p w14:paraId="3C0364CB" w14:textId="77777777" w:rsidR="0014695A" w:rsidRPr="004A5670" w:rsidRDefault="0014695A" w:rsidP="00E341F3">
            <w:pPr>
              <w:pStyle w:val="DefaultText"/>
              <w:jc w:val="left"/>
              <w:rPr>
                <w:sz w:val="14"/>
                <w:szCs w:val="14"/>
              </w:rPr>
            </w:pPr>
            <w:r w:rsidRPr="004A5670">
              <w:rPr>
                <w:rFonts w:ascii="Arial Narrow" w:hAnsi="Arial Narrow"/>
                <w:b/>
                <w:sz w:val="14"/>
                <w:szCs w:val="14"/>
              </w:rPr>
              <w:t>Rates System</w:t>
            </w:r>
            <w:r w:rsidRPr="004A5670">
              <w:rPr>
                <w:sz w:val="14"/>
                <w:szCs w:val="14"/>
              </w:rPr>
              <w:t xml:space="preserve"> </w:t>
            </w:r>
            <w:r w:rsidRPr="004A5670">
              <w:rPr>
                <w:rFonts w:ascii="Arial Narrow" w:hAnsi="Arial Narrow"/>
                <w:sz w:val="14"/>
                <w:szCs w:val="14"/>
              </w:rPr>
              <w:t xml:space="preserve">Maintains fees and rates for various applications and feeds to other channels for display purposes The rates of  FC&amp;S products will be displayed on: </w:t>
            </w:r>
            <w:r w:rsidRPr="004A5670">
              <w:rPr>
                <w:rFonts w:ascii="Arial Narrow" w:hAnsi="Arial Narrow"/>
                <w:sz w:val="14"/>
                <w:szCs w:val="14"/>
              </w:rPr>
              <w:sym w:font="Wingdings" w:char="F0D8"/>
            </w:r>
            <w:r w:rsidRPr="004A5670">
              <w:rPr>
                <w:rFonts w:ascii="Arial Narrow" w:hAnsi="Arial Narrow"/>
                <w:sz w:val="14"/>
                <w:szCs w:val="14"/>
              </w:rPr>
              <w:t xml:space="preserve">IntraLink – Rates Bulletin </w:t>
            </w:r>
            <w:r w:rsidRPr="004A5670">
              <w:rPr>
                <w:rFonts w:ascii="Arial Narrow" w:hAnsi="Arial Narrow"/>
                <w:sz w:val="14"/>
                <w:szCs w:val="14"/>
              </w:rPr>
              <w:sym w:font="Wingdings" w:char="F0D8"/>
            </w:r>
            <w:r w:rsidRPr="004A5670">
              <w:rPr>
                <w:rFonts w:ascii="Arial Narrow" w:hAnsi="Arial Narrow"/>
                <w:sz w:val="14"/>
                <w:szCs w:val="14"/>
              </w:rPr>
              <w:t>Scotiabank.com</w:t>
            </w:r>
          </w:p>
        </w:tc>
      </w:tr>
      <w:tr w:rsidR="0014695A" w:rsidRPr="004A5670" w14:paraId="2EFDA9B9" w14:textId="77777777" w:rsidTr="00E341F3">
        <w:trPr>
          <w:trHeight w:val="232"/>
        </w:trPr>
        <w:tc>
          <w:tcPr>
            <w:tcW w:w="914" w:type="dxa"/>
            <w:tcBorders>
              <w:top w:val="single" w:sz="8" w:space="0" w:color="4F81BD"/>
              <w:left w:val="single" w:sz="8" w:space="0" w:color="4F81BD"/>
              <w:bottom w:val="single" w:sz="8" w:space="0" w:color="4F81BD"/>
              <w:right w:val="single" w:sz="8" w:space="0" w:color="4F81BD"/>
            </w:tcBorders>
          </w:tcPr>
          <w:p w14:paraId="22EFD1A6" w14:textId="77777777" w:rsidR="0014695A" w:rsidRPr="004A5670" w:rsidRDefault="0014695A" w:rsidP="00E341F3">
            <w:pPr>
              <w:pStyle w:val="Heading7"/>
              <w:rPr>
                <w:bCs/>
                <w:color w:val="000000"/>
                <w:sz w:val="14"/>
                <w:szCs w:val="14"/>
              </w:rPr>
            </w:pPr>
            <w:bookmarkStart w:id="345" w:name="_Toc408409205"/>
            <w:r w:rsidRPr="004A5670">
              <w:rPr>
                <w:sz w:val="14"/>
                <w:szCs w:val="14"/>
              </w:rPr>
              <w:t>C4</w:t>
            </w:r>
            <w:bookmarkEnd w:id="345"/>
          </w:p>
        </w:tc>
        <w:tc>
          <w:tcPr>
            <w:tcW w:w="4234" w:type="dxa"/>
            <w:tcBorders>
              <w:top w:val="single" w:sz="8" w:space="0" w:color="4F81BD"/>
              <w:bottom w:val="single" w:sz="8" w:space="0" w:color="4F81BD"/>
            </w:tcBorders>
          </w:tcPr>
          <w:p w14:paraId="654A8486" w14:textId="77777777" w:rsidR="0014695A" w:rsidRPr="004A5670" w:rsidRDefault="0014695A" w:rsidP="00E341F3">
            <w:pPr>
              <w:pStyle w:val="TableText"/>
              <w:jc w:val="left"/>
              <w:rPr>
                <w:rFonts w:ascii="Arial Narrow" w:hAnsi="Arial Narrow"/>
                <w:b/>
                <w:sz w:val="14"/>
                <w:szCs w:val="14"/>
              </w:rPr>
            </w:pPr>
            <w:r w:rsidRPr="004A5670">
              <w:rPr>
                <w:rFonts w:ascii="Arial Narrow" w:hAnsi="Arial Narrow"/>
                <w:b/>
                <w:sz w:val="14"/>
                <w:szCs w:val="14"/>
              </w:rPr>
              <w:t xml:space="preserve">SELS – Security Enquiry Logging System </w:t>
            </w:r>
          </w:p>
        </w:tc>
        <w:tc>
          <w:tcPr>
            <w:tcW w:w="630" w:type="dxa"/>
            <w:tcBorders>
              <w:top w:val="single" w:sz="8" w:space="0" w:color="4F81BD"/>
              <w:left w:val="single" w:sz="8" w:space="0" w:color="4F81BD"/>
              <w:bottom w:val="single" w:sz="8" w:space="0" w:color="4F81BD"/>
              <w:right w:val="single" w:sz="12" w:space="0" w:color="4F81BD"/>
            </w:tcBorders>
          </w:tcPr>
          <w:p w14:paraId="76CB03DC" w14:textId="77777777" w:rsidR="0014695A" w:rsidRPr="004A5670" w:rsidRDefault="0014695A" w:rsidP="00E341F3">
            <w:pPr>
              <w:pStyle w:val="Heading7"/>
              <w:rPr>
                <w:sz w:val="14"/>
                <w:szCs w:val="14"/>
              </w:rPr>
            </w:pPr>
            <w:bookmarkStart w:id="346" w:name="_Toc408409206"/>
            <w:r w:rsidRPr="004A5670">
              <w:rPr>
                <w:sz w:val="14"/>
                <w:szCs w:val="14"/>
              </w:rPr>
              <w:t>RU</w:t>
            </w:r>
            <w:bookmarkEnd w:id="346"/>
            <w:r w:rsidRPr="004A5670">
              <w:rPr>
                <w:sz w:val="14"/>
                <w:szCs w:val="14"/>
              </w:rPr>
              <w:t xml:space="preserve"> </w:t>
            </w:r>
          </w:p>
        </w:tc>
        <w:tc>
          <w:tcPr>
            <w:tcW w:w="5130" w:type="dxa"/>
            <w:tcBorders>
              <w:top w:val="single" w:sz="12" w:space="0" w:color="4F81BD"/>
              <w:left w:val="single" w:sz="12" w:space="0" w:color="4F81BD"/>
              <w:bottom w:val="single" w:sz="12" w:space="0" w:color="4F81BD"/>
              <w:right w:val="single" w:sz="12" w:space="0" w:color="4F81BD"/>
            </w:tcBorders>
          </w:tcPr>
          <w:p w14:paraId="65600070" w14:textId="77777777" w:rsidR="0014695A" w:rsidRPr="004A5670" w:rsidRDefault="0014695A" w:rsidP="00B36C73">
            <w:pPr>
              <w:pStyle w:val="TableText"/>
              <w:jc w:val="left"/>
              <w:rPr>
                <w:rFonts w:ascii="Arial Narrow" w:hAnsi="Arial Narrow"/>
                <w:sz w:val="14"/>
                <w:szCs w:val="14"/>
              </w:rPr>
            </w:pPr>
            <w:r w:rsidRPr="004A5670">
              <w:rPr>
                <w:rFonts w:ascii="Arial Narrow" w:hAnsi="Arial Narrow"/>
                <w:b/>
                <w:sz w:val="14"/>
                <w:szCs w:val="14"/>
              </w:rPr>
              <w:t>Revolving Credit Web Front-end</w:t>
            </w:r>
            <w:r w:rsidRPr="004A5670">
              <w:rPr>
                <w:rFonts w:ascii="Arial Narrow" w:hAnsi="Arial Narrow"/>
                <w:sz w:val="14"/>
                <w:szCs w:val="14"/>
              </w:rPr>
              <w:t xml:space="preserve"> used to create/maintain and inquire on accounts in the KS system, part of the IntraLink environment. RU also supports Simple Switch and Cheque Central functions</w:t>
            </w:r>
            <w:r w:rsidR="00B36C73">
              <w:rPr>
                <w:rFonts w:ascii="Arial Narrow" w:hAnsi="Arial Narrow"/>
                <w:sz w:val="14"/>
                <w:szCs w:val="14"/>
              </w:rPr>
              <w:t xml:space="preserve"> - </w:t>
            </w:r>
            <w:r w:rsidRPr="004A5670">
              <w:rPr>
                <w:rFonts w:ascii="Arial Narrow" w:hAnsi="Arial Narrow"/>
                <w:sz w:val="14"/>
                <w:szCs w:val="14"/>
              </w:rPr>
              <w:t>RU will  change when HB does Re-engineering</w:t>
            </w:r>
          </w:p>
        </w:tc>
      </w:tr>
      <w:tr w:rsidR="0014695A" w:rsidRPr="004A5670" w14:paraId="02938622" w14:textId="77777777" w:rsidTr="00E341F3">
        <w:trPr>
          <w:trHeight w:val="345"/>
        </w:trPr>
        <w:tc>
          <w:tcPr>
            <w:tcW w:w="914" w:type="dxa"/>
            <w:tcBorders>
              <w:left w:val="single" w:sz="8" w:space="0" w:color="4F81BD"/>
              <w:right w:val="single" w:sz="8" w:space="0" w:color="4F81BD"/>
            </w:tcBorders>
          </w:tcPr>
          <w:p w14:paraId="5464DA4C" w14:textId="77777777" w:rsidR="0014695A" w:rsidRPr="004A5670" w:rsidRDefault="0014695A" w:rsidP="00E341F3">
            <w:pPr>
              <w:pStyle w:val="Heading7"/>
              <w:rPr>
                <w:sz w:val="14"/>
                <w:szCs w:val="14"/>
              </w:rPr>
            </w:pPr>
            <w:bookmarkStart w:id="347" w:name="_Toc408409207"/>
            <w:r w:rsidRPr="004A5670">
              <w:rPr>
                <w:sz w:val="14"/>
                <w:szCs w:val="14"/>
              </w:rPr>
              <w:t>DB</w:t>
            </w:r>
            <w:bookmarkEnd w:id="347"/>
            <w:r w:rsidRPr="004A5670">
              <w:rPr>
                <w:sz w:val="14"/>
                <w:szCs w:val="14"/>
              </w:rPr>
              <w:t xml:space="preserve"> </w:t>
            </w:r>
          </w:p>
        </w:tc>
        <w:tc>
          <w:tcPr>
            <w:tcW w:w="4234" w:type="dxa"/>
          </w:tcPr>
          <w:p w14:paraId="3C178960"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Data Base Administration</w:t>
            </w:r>
            <w:r w:rsidRPr="004A5670">
              <w:rPr>
                <w:rFonts w:ascii="Arial Narrow" w:hAnsi="Arial Narrow"/>
                <w:sz w:val="14"/>
                <w:szCs w:val="14"/>
              </w:rPr>
              <w:t xml:space="preserve"> Supports the Bank’s Databases and MFS maps generations Support new CIS databases for new products</w:t>
            </w:r>
          </w:p>
        </w:tc>
        <w:tc>
          <w:tcPr>
            <w:tcW w:w="630" w:type="dxa"/>
            <w:tcBorders>
              <w:left w:val="single" w:sz="8" w:space="0" w:color="4F81BD"/>
              <w:right w:val="single" w:sz="12" w:space="0" w:color="4F81BD"/>
            </w:tcBorders>
          </w:tcPr>
          <w:p w14:paraId="6DFDF3B3" w14:textId="77777777" w:rsidR="0014695A" w:rsidRPr="004A5670" w:rsidRDefault="0014695A" w:rsidP="00E341F3">
            <w:pPr>
              <w:pStyle w:val="TableText"/>
              <w:jc w:val="left"/>
              <w:rPr>
                <w:rFonts w:ascii="Arial Narrow" w:hAnsi="Arial Narrow"/>
                <w:b/>
                <w:sz w:val="14"/>
                <w:szCs w:val="14"/>
              </w:rPr>
            </w:pPr>
            <w:bookmarkStart w:id="348" w:name="_Toc408409208"/>
            <w:r w:rsidRPr="004A5670">
              <w:rPr>
                <w:rStyle w:val="Heading7Char"/>
                <w:sz w:val="14"/>
                <w:szCs w:val="14"/>
              </w:rPr>
              <w:t>C9</w:t>
            </w:r>
            <w:bookmarkEnd w:id="348"/>
            <w:r w:rsidRPr="004A5670">
              <w:rPr>
                <w:rFonts w:ascii="Arial Narrow" w:hAnsi="Arial Narrow"/>
                <w:b/>
                <w:sz w:val="14"/>
                <w:szCs w:val="14"/>
              </w:rPr>
              <w:t xml:space="preserve"> – </w:t>
            </w:r>
            <w:r w:rsidRPr="004A5670">
              <w:rPr>
                <w:rStyle w:val="Heading7Char"/>
                <w:sz w:val="14"/>
                <w:szCs w:val="14"/>
              </w:rPr>
              <w:t>KP</w:t>
            </w:r>
            <w:r w:rsidRPr="004A5670">
              <w:rPr>
                <w:rFonts w:ascii="Arial Narrow" w:hAnsi="Arial Narrow"/>
                <w:b/>
                <w:sz w:val="14"/>
                <w:szCs w:val="14"/>
              </w:rPr>
              <w:t xml:space="preserve"> - </w:t>
            </w:r>
            <w:r w:rsidRPr="004A5670">
              <w:rPr>
                <w:rStyle w:val="Heading7Char"/>
                <w:sz w:val="14"/>
                <w:szCs w:val="14"/>
              </w:rPr>
              <w:t>9E</w:t>
            </w:r>
            <w:r w:rsidRPr="004A5670">
              <w:rPr>
                <w:rFonts w:ascii="Arial Narrow" w:hAnsi="Arial Narrow"/>
                <w:b/>
                <w:sz w:val="14"/>
                <w:szCs w:val="14"/>
              </w:rPr>
              <w:t xml:space="preserve"> - </w:t>
            </w:r>
            <w:r w:rsidRPr="004A5670">
              <w:rPr>
                <w:rStyle w:val="Heading7Char"/>
                <w:sz w:val="14"/>
                <w:szCs w:val="14"/>
              </w:rPr>
              <w:t>CY</w:t>
            </w:r>
            <w:r w:rsidRPr="004A5670">
              <w:rPr>
                <w:rFonts w:ascii="Arial Narrow" w:hAnsi="Arial Narrow"/>
                <w:b/>
                <w:sz w:val="14"/>
                <w:szCs w:val="14"/>
              </w:rPr>
              <w:t xml:space="preserve">    </w:t>
            </w:r>
          </w:p>
          <w:p w14:paraId="427B1356" w14:textId="77777777" w:rsidR="0014695A" w:rsidRPr="004A5670" w:rsidRDefault="0014695A" w:rsidP="00E341F3">
            <w:pPr>
              <w:pStyle w:val="TableText"/>
              <w:jc w:val="left"/>
              <w:rPr>
                <w:rFonts w:ascii="Arial Narrow" w:hAnsi="Arial Narrow"/>
                <w:b/>
                <w:sz w:val="14"/>
                <w:szCs w:val="14"/>
              </w:rPr>
            </w:pPr>
          </w:p>
        </w:tc>
        <w:tc>
          <w:tcPr>
            <w:tcW w:w="5130" w:type="dxa"/>
            <w:tcBorders>
              <w:top w:val="single" w:sz="12" w:space="0" w:color="4F81BD"/>
              <w:left w:val="single" w:sz="12" w:space="0" w:color="4F81BD"/>
              <w:bottom w:val="single" w:sz="12" w:space="0" w:color="4F81BD"/>
              <w:right w:val="single" w:sz="12" w:space="0" w:color="4F81BD"/>
            </w:tcBorders>
          </w:tcPr>
          <w:p w14:paraId="06A1A715"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Sales Systems - ‘Sales Builder’, ‘Product &amp; Services’, ‘Total Borrowing’, ‘Total View’ (</w:t>
            </w:r>
            <w:r w:rsidRPr="004A5670">
              <w:rPr>
                <w:rFonts w:ascii="Arial Narrow" w:hAnsi="Arial Narrow"/>
                <w:sz w:val="14"/>
                <w:szCs w:val="14"/>
              </w:rPr>
              <w:t>C9 – Sales Builder, KP – TotalView, 9E – Sales Hub, CY - Revenue Reporting) Create internal table to replace current prod/subprod hardcoding and add 24 new FC&amp;S prod/sub-prod</w:t>
            </w:r>
          </w:p>
        </w:tc>
      </w:tr>
      <w:tr w:rsidR="0014695A" w:rsidRPr="004A5670" w14:paraId="09CE6AAC" w14:textId="77777777" w:rsidTr="00E341F3">
        <w:trPr>
          <w:trHeight w:val="430"/>
        </w:trPr>
        <w:tc>
          <w:tcPr>
            <w:tcW w:w="914" w:type="dxa"/>
            <w:tcBorders>
              <w:top w:val="single" w:sz="8" w:space="0" w:color="4F81BD"/>
              <w:left w:val="single" w:sz="8" w:space="0" w:color="4F81BD"/>
              <w:bottom w:val="single" w:sz="8" w:space="0" w:color="4F81BD"/>
              <w:right w:val="single" w:sz="8" w:space="0" w:color="4F81BD"/>
            </w:tcBorders>
          </w:tcPr>
          <w:p w14:paraId="708D6DFC" w14:textId="77777777" w:rsidR="0014695A" w:rsidRPr="004A5670" w:rsidRDefault="0014695A" w:rsidP="00E341F3">
            <w:pPr>
              <w:pStyle w:val="Heading7"/>
              <w:rPr>
                <w:sz w:val="14"/>
                <w:szCs w:val="14"/>
              </w:rPr>
            </w:pPr>
            <w:bookmarkStart w:id="349" w:name="_Toc408409209"/>
            <w:r w:rsidRPr="004A5670">
              <w:rPr>
                <w:sz w:val="14"/>
                <w:szCs w:val="14"/>
              </w:rPr>
              <w:t>D2D</w:t>
            </w:r>
            <w:bookmarkEnd w:id="349"/>
          </w:p>
        </w:tc>
        <w:tc>
          <w:tcPr>
            <w:tcW w:w="4234" w:type="dxa"/>
            <w:tcBorders>
              <w:top w:val="single" w:sz="8" w:space="0" w:color="4F81BD"/>
              <w:bottom w:val="single" w:sz="8" w:space="0" w:color="4F81BD"/>
            </w:tcBorders>
          </w:tcPr>
          <w:p w14:paraId="7CC1601F"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sz w:val="14"/>
                <w:szCs w:val="14"/>
              </w:rPr>
              <w:t>Supports the D2D deposit accts &amp; VISA Auto Cross-sell Application flow Maximum allowed $7,500 - No changes VISA/ODP Auto X-Sell App</w:t>
            </w:r>
          </w:p>
        </w:tc>
        <w:tc>
          <w:tcPr>
            <w:tcW w:w="630" w:type="dxa"/>
            <w:tcBorders>
              <w:top w:val="single" w:sz="8" w:space="0" w:color="4F81BD"/>
              <w:left w:val="single" w:sz="8" w:space="0" w:color="4F81BD"/>
              <w:bottom w:val="single" w:sz="8" w:space="0" w:color="4F81BD"/>
              <w:right w:val="single" w:sz="12" w:space="0" w:color="4F81BD"/>
            </w:tcBorders>
          </w:tcPr>
          <w:p w14:paraId="219174AF" w14:textId="77777777" w:rsidR="0014695A" w:rsidRPr="004A5670" w:rsidRDefault="0014695A" w:rsidP="00E341F3">
            <w:pPr>
              <w:pStyle w:val="TableText"/>
              <w:jc w:val="left"/>
              <w:rPr>
                <w:rFonts w:ascii="Arial Narrow" w:hAnsi="Arial Narrow"/>
                <w:b/>
                <w:sz w:val="14"/>
                <w:szCs w:val="14"/>
              </w:rPr>
            </w:pPr>
            <w:bookmarkStart w:id="350" w:name="_Toc408409210"/>
            <w:r w:rsidRPr="004A5670">
              <w:rPr>
                <w:rStyle w:val="Heading7Char"/>
                <w:sz w:val="14"/>
                <w:szCs w:val="14"/>
              </w:rPr>
              <w:t>Y2</w:t>
            </w:r>
            <w:bookmarkEnd w:id="350"/>
            <w:r w:rsidRPr="004A5670">
              <w:rPr>
                <w:rFonts w:ascii="Arial Narrow" w:hAnsi="Arial Narrow"/>
                <w:b/>
                <w:sz w:val="14"/>
                <w:szCs w:val="14"/>
              </w:rPr>
              <w:t xml:space="preserve"> - </w:t>
            </w:r>
            <w:r w:rsidRPr="004A5670">
              <w:rPr>
                <w:rStyle w:val="Heading7Char"/>
                <w:sz w:val="14"/>
                <w:szCs w:val="14"/>
              </w:rPr>
              <w:t>UD</w:t>
            </w:r>
            <w:r w:rsidRPr="004A5670">
              <w:rPr>
                <w:rFonts w:ascii="Arial Narrow" w:hAnsi="Arial Narrow"/>
                <w:b/>
                <w:sz w:val="14"/>
                <w:szCs w:val="14"/>
              </w:rPr>
              <w:t xml:space="preserve"> - </w:t>
            </w:r>
            <w:r w:rsidRPr="004A5670">
              <w:rPr>
                <w:rStyle w:val="Heading7Char"/>
                <w:sz w:val="14"/>
                <w:szCs w:val="14"/>
              </w:rPr>
              <w:t xml:space="preserve">Y3 </w:t>
            </w:r>
            <w:r w:rsidRPr="004A5670">
              <w:rPr>
                <w:rFonts w:ascii="Arial Narrow" w:hAnsi="Arial Narrow"/>
                <w:b/>
                <w:sz w:val="14"/>
                <w:szCs w:val="14"/>
              </w:rPr>
              <w:t xml:space="preserve">  </w:t>
            </w:r>
          </w:p>
        </w:tc>
        <w:tc>
          <w:tcPr>
            <w:tcW w:w="5130" w:type="dxa"/>
            <w:tcBorders>
              <w:top w:val="single" w:sz="12" w:space="0" w:color="4F81BD"/>
              <w:left w:val="single" w:sz="12" w:space="0" w:color="4F81BD"/>
              <w:bottom w:val="single" w:sz="12" w:space="0" w:color="4F81BD"/>
              <w:right w:val="single" w:sz="12" w:space="0" w:color="4F81BD"/>
            </w:tcBorders>
          </w:tcPr>
          <w:p w14:paraId="643614F2"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Sales Tools</w:t>
            </w:r>
            <w:r w:rsidRPr="004A5670">
              <w:rPr>
                <w:rFonts w:ascii="Arial Narrow" w:hAnsi="Arial Narrow"/>
                <w:sz w:val="14"/>
                <w:szCs w:val="14"/>
              </w:rPr>
              <w:t xml:space="preserve"> – (Y2 – BluePrint, </w:t>
            </w:r>
            <w:r w:rsidRPr="004A5670">
              <w:rPr>
                <w:rFonts w:ascii="Arial Narrow" w:hAnsi="Arial Narrow"/>
                <w:bCs/>
                <w:color w:val="000000"/>
                <w:sz w:val="14"/>
                <w:szCs w:val="14"/>
              </w:rPr>
              <w:t xml:space="preserve">UD – </w:t>
            </w:r>
            <w:r w:rsidRPr="004A5670">
              <w:rPr>
                <w:rFonts w:ascii="Arial Narrow" w:hAnsi="Arial Narrow"/>
                <w:sz w:val="14"/>
                <w:szCs w:val="14"/>
              </w:rPr>
              <w:t xml:space="preserve">Scotia Total Equity Plan Worksheet, </w:t>
            </w:r>
            <w:r w:rsidRPr="004A5670">
              <w:rPr>
                <w:rFonts w:ascii="Arial Narrow" w:hAnsi="Arial Narrow"/>
                <w:bCs/>
                <w:color w:val="000000"/>
                <w:sz w:val="14"/>
                <w:szCs w:val="14"/>
              </w:rPr>
              <w:t xml:space="preserve">Y3 – </w:t>
            </w:r>
            <w:r w:rsidRPr="004A5670">
              <w:rPr>
                <w:rFonts w:ascii="Arial Narrow" w:hAnsi="Arial Narrow"/>
                <w:sz w:val="14"/>
                <w:szCs w:val="14"/>
              </w:rPr>
              <w:t>Borrowing Evaluator) Add 28 new FC&amp;S products to the processing in Sales Tools systems.</w:t>
            </w:r>
          </w:p>
        </w:tc>
      </w:tr>
      <w:tr w:rsidR="0014695A" w:rsidRPr="004A5670" w14:paraId="1AED4A8D" w14:textId="77777777" w:rsidTr="00E341F3">
        <w:trPr>
          <w:trHeight w:val="363"/>
        </w:trPr>
        <w:tc>
          <w:tcPr>
            <w:tcW w:w="914" w:type="dxa"/>
            <w:tcBorders>
              <w:left w:val="single" w:sz="8" w:space="0" w:color="4F81BD"/>
              <w:right w:val="single" w:sz="8" w:space="0" w:color="4F81BD"/>
            </w:tcBorders>
          </w:tcPr>
          <w:p w14:paraId="4EDF0B65" w14:textId="77777777" w:rsidR="0014695A" w:rsidRPr="004A5670" w:rsidRDefault="0014695A" w:rsidP="00E341F3">
            <w:pPr>
              <w:pStyle w:val="Heading7"/>
              <w:rPr>
                <w:sz w:val="14"/>
                <w:szCs w:val="14"/>
              </w:rPr>
            </w:pPr>
            <w:bookmarkStart w:id="351" w:name="_Toc408409211"/>
            <w:r w:rsidRPr="004A5670">
              <w:rPr>
                <w:sz w:val="14"/>
                <w:szCs w:val="14"/>
              </w:rPr>
              <w:t>EDW</w:t>
            </w:r>
            <w:bookmarkEnd w:id="351"/>
          </w:p>
        </w:tc>
        <w:tc>
          <w:tcPr>
            <w:tcW w:w="4234" w:type="dxa"/>
          </w:tcPr>
          <w:p w14:paraId="5DC50365"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Enterprise Data Warehouse</w:t>
            </w:r>
            <w:r w:rsidRPr="004A5670">
              <w:rPr>
                <w:rFonts w:ascii="Arial Narrow" w:hAnsi="Arial Narrow"/>
                <w:sz w:val="14"/>
                <w:szCs w:val="14"/>
              </w:rPr>
              <w:t xml:space="preserve"> Receive all Customer and Account information Might need to add new Product codes to existing list of valid products</w:t>
            </w:r>
          </w:p>
        </w:tc>
        <w:tc>
          <w:tcPr>
            <w:tcW w:w="630" w:type="dxa"/>
            <w:tcBorders>
              <w:left w:val="single" w:sz="8" w:space="0" w:color="4F81BD"/>
              <w:right w:val="single" w:sz="12" w:space="0" w:color="4F81BD"/>
            </w:tcBorders>
          </w:tcPr>
          <w:p w14:paraId="6A20347F" w14:textId="77777777" w:rsidR="0014695A" w:rsidRPr="004A5670" w:rsidRDefault="0014695A" w:rsidP="00E341F3">
            <w:pPr>
              <w:pStyle w:val="Heading7"/>
              <w:rPr>
                <w:bCs/>
                <w:color w:val="000000"/>
                <w:sz w:val="14"/>
                <w:szCs w:val="14"/>
              </w:rPr>
            </w:pPr>
            <w:bookmarkStart w:id="352" w:name="_Toc408409212"/>
            <w:r w:rsidRPr="004A5670">
              <w:rPr>
                <w:sz w:val="14"/>
                <w:szCs w:val="14"/>
              </w:rPr>
              <w:t>MN/OW</w:t>
            </w:r>
            <w:bookmarkEnd w:id="352"/>
            <w:r w:rsidRPr="004A5670">
              <w:rPr>
                <w:sz w:val="14"/>
                <w:szCs w:val="14"/>
              </w:rPr>
              <w:t xml:space="preserve">  </w:t>
            </w:r>
          </w:p>
        </w:tc>
        <w:tc>
          <w:tcPr>
            <w:tcW w:w="5130" w:type="dxa"/>
            <w:tcBorders>
              <w:top w:val="single" w:sz="12" w:space="0" w:color="4F81BD"/>
              <w:left w:val="single" w:sz="12" w:space="0" w:color="4F81BD"/>
              <w:bottom w:val="single" w:sz="12" w:space="0" w:color="4F81BD"/>
              <w:right w:val="single" w:sz="12" w:space="0" w:color="4F81BD"/>
            </w:tcBorders>
          </w:tcPr>
          <w:p w14:paraId="708AE12C"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 xml:space="preserve">Data Feeds to Data Warehouse </w:t>
            </w:r>
          </w:p>
        </w:tc>
      </w:tr>
      <w:tr w:rsidR="0014695A" w:rsidRPr="004A5670" w14:paraId="0A2ACD1A" w14:textId="77777777" w:rsidTr="00E341F3">
        <w:trPr>
          <w:trHeight w:val="426"/>
        </w:trPr>
        <w:tc>
          <w:tcPr>
            <w:tcW w:w="914" w:type="dxa"/>
            <w:tcBorders>
              <w:top w:val="single" w:sz="8" w:space="0" w:color="4F81BD"/>
              <w:left w:val="single" w:sz="8" w:space="0" w:color="4F81BD"/>
              <w:bottom w:val="single" w:sz="8" w:space="0" w:color="4F81BD"/>
              <w:right w:val="single" w:sz="8" w:space="0" w:color="4F81BD"/>
            </w:tcBorders>
          </w:tcPr>
          <w:p w14:paraId="1C51B68D" w14:textId="77777777" w:rsidR="0014695A" w:rsidRPr="004A5670" w:rsidRDefault="0014695A" w:rsidP="00E341F3">
            <w:pPr>
              <w:pStyle w:val="Heading7"/>
              <w:rPr>
                <w:sz w:val="14"/>
                <w:szCs w:val="14"/>
              </w:rPr>
            </w:pPr>
            <w:bookmarkStart w:id="353" w:name="_Toc408409213"/>
            <w:r w:rsidRPr="004A5670">
              <w:rPr>
                <w:sz w:val="14"/>
                <w:szCs w:val="14"/>
              </w:rPr>
              <w:t>EF</w:t>
            </w:r>
            <w:bookmarkEnd w:id="353"/>
            <w:r w:rsidRPr="004A5670">
              <w:rPr>
                <w:sz w:val="14"/>
                <w:szCs w:val="14"/>
              </w:rPr>
              <w:t xml:space="preserve"> </w:t>
            </w:r>
          </w:p>
        </w:tc>
        <w:tc>
          <w:tcPr>
            <w:tcW w:w="4234" w:type="dxa"/>
            <w:tcBorders>
              <w:top w:val="single" w:sz="8" w:space="0" w:color="4F81BD"/>
              <w:bottom w:val="single" w:sz="8" w:space="0" w:color="4F81BD"/>
            </w:tcBorders>
          </w:tcPr>
          <w:p w14:paraId="05D502F6"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Point of Sale (POS) Accounting</w:t>
            </w:r>
            <w:r w:rsidRPr="004A5670">
              <w:rPr>
                <w:rFonts w:ascii="Arial Narrow" w:hAnsi="Arial Narrow"/>
                <w:sz w:val="14"/>
                <w:szCs w:val="14"/>
              </w:rPr>
              <w:t xml:space="preserve"> Handles the accounting for the various bank card products used via POS System</w:t>
            </w:r>
            <w:r w:rsidRPr="004A5670">
              <w:rPr>
                <w:rFonts w:ascii="Arial Narrow" w:hAnsi="Arial Narrow"/>
                <w:bCs/>
                <w:sz w:val="14"/>
                <w:szCs w:val="14"/>
              </w:rPr>
              <w:t xml:space="preserve"> POS</w:t>
            </w:r>
            <w:r w:rsidRPr="004A5670">
              <w:rPr>
                <w:rFonts w:ascii="Arial Narrow" w:hAnsi="Arial Narrow"/>
                <w:sz w:val="14"/>
                <w:szCs w:val="14"/>
              </w:rPr>
              <w:t xml:space="preserve"> does not process credit card transaction.  </w:t>
            </w:r>
          </w:p>
        </w:tc>
        <w:tc>
          <w:tcPr>
            <w:tcW w:w="630" w:type="dxa"/>
            <w:tcBorders>
              <w:top w:val="single" w:sz="8" w:space="0" w:color="4F81BD"/>
              <w:left w:val="single" w:sz="8" w:space="0" w:color="4F81BD"/>
              <w:bottom w:val="single" w:sz="8" w:space="0" w:color="4F81BD"/>
              <w:right w:val="single" w:sz="12" w:space="0" w:color="4F81BD"/>
            </w:tcBorders>
          </w:tcPr>
          <w:p w14:paraId="57DF52A2" w14:textId="77777777" w:rsidR="0014695A" w:rsidRPr="004A5670" w:rsidRDefault="0014695A" w:rsidP="00E341F3">
            <w:pPr>
              <w:pStyle w:val="Heading7"/>
              <w:rPr>
                <w:sz w:val="14"/>
                <w:szCs w:val="14"/>
              </w:rPr>
            </w:pPr>
            <w:bookmarkStart w:id="354" w:name="_Toc408409214"/>
            <w:r w:rsidRPr="004A5670">
              <w:rPr>
                <w:sz w:val="14"/>
                <w:szCs w:val="14"/>
              </w:rPr>
              <w:t>SG</w:t>
            </w:r>
            <w:bookmarkEnd w:id="354"/>
          </w:p>
        </w:tc>
        <w:tc>
          <w:tcPr>
            <w:tcW w:w="5130" w:type="dxa"/>
            <w:tcBorders>
              <w:top w:val="single" w:sz="12" w:space="0" w:color="4F81BD"/>
              <w:left w:val="single" w:sz="12" w:space="0" w:color="4F81BD"/>
              <w:bottom w:val="single" w:sz="12" w:space="0" w:color="4F81BD"/>
              <w:right w:val="single" w:sz="12" w:space="0" w:color="4F81BD"/>
            </w:tcBorders>
          </w:tcPr>
          <w:p w14:paraId="2D7204B1" w14:textId="77777777" w:rsidR="0014695A" w:rsidRPr="004A5670" w:rsidRDefault="0014695A" w:rsidP="00E341F3">
            <w:pPr>
              <w:pStyle w:val="DefaultText"/>
              <w:jc w:val="left"/>
              <w:rPr>
                <w:rFonts w:ascii="Arial Narrow" w:hAnsi="Arial Narrow"/>
                <w:color w:val="000000"/>
                <w:sz w:val="14"/>
                <w:szCs w:val="14"/>
              </w:rPr>
            </w:pPr>
            <w:r w:rsidRPr="004A5670">
              <w:rPr>
                <w:rFonts w:ascii="Arial Narrow" w:hAnsi="Arial Narrow"/>
                <w:b/>
                <w:sz w:val="14"/>
                <w:szCs w:val="14"/>
              </w:rPr>
              <w:t>General Ledger System</w:t>
            </w:r>
            <w:r w:rsidRPr="004A5670">
              <w:rPr>
                <w:rFonts w:ascii="Arial Narrow" w:hAnsi="Arial Narrow"/>
                <w:sz w:val="14"/>
                <w:szCs w:val="14"/>
              </w:rPr>
              <w:t xml:space="preserve"> Keep track and report of the Banks General Ledgers KS sends GL interface files to SG on weekly and monthly basis.  These files are created based on certain ACR reports. No changes are required to support the new GL’s for the FC&amp;S products It is assumed that the same transit 95042 will be used for the Steel products.</w:t>
            </w:r>
          </w:p>
        </w:tc>
      </w:tr>
      <w:tr w:rsidR="0014695A" w:rsidRPr="004A5670" w14:paraId="79BDF8DE" w14:textId="77777777" w:rsidTr="00E341F3">
        <w:trPr>
          <w:trHeight w:val="806"/>
        </w:trPr>
        <w:tc>
          <w:tcPr>
            <w:tcW w:w="914" w:type="dxa"/>
            <w:tcBorders>
              <w:left w:val="single" w:sz="8" w:space="0" w:color="4F81BD"/>
              <w:right w:val="single" w:sz="8" w:space="0" w:color="4F81BD"/>
            </w:tcBorders>
          </w:tcPr>
          <w:p w14:paraId="270B06E9" w14:textId="77777777" w:rsidR="0014695A" w:rsidRPr="004A5670" w:rsidRDefault="0014695A" w:rsidP="00E341F3">
            <w:pPr>
              <w:pStyle w:val="Heading7"/>
              <w:rPr>
                <w:sz w:val="14"/>
                <w:szCs w:val="14"/>
              </w:rPr>
            </w:pPr>
            <w:bookmarkStart w:id="355" w:name="_Toc408409215"/>
            <w:r w:rsidRPr="004A5670">
              <w:rPr>
                <w:sz w:val="14"/>
                <w:szCs w:val="14"/>
              </w:rPr>
              <w:t>EH</w:t>
            </w:r>
            <w:bookmarkEnd w:id="355"/>
            <w:r w:rsidRPr="004A5670">
              <w:rPr>
                <w:sz w:val="14"/>
                <w:szCs w:val="14"/>
              </w:rPr>
              <w:t xml:space="preserve"> </w:t>
            </w:r>
          </w:p>
        </w:tc>
        <w:tc>
          <w:tcPr>
            <w:tcW w:w="4234" w:type="dxa"/>
          </w:tcPr>
          <w:p w14:paraId="6D14CF6A"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ACR Balancing</w:t>
            </w:r>
            <w:r w:rsidRPr="004A5670">
              <w:rPr>
                <w:rFonts w:ascii="Arial Narrow" w:hAnsi="Arial Narrow"/>
                <w:sz w:val="14"/>
                <w:szCs w:val="14"/>
              </w:rPr>
              <w:t xml:space="preserve"> Produces balancing reports for VISA/ScotiaLine and Student Loans products - EH must be changed to recognize the new KS product/sub-product codes and descriptors defined on the KS Product Master tables.  EH will use the same GL accounts as existing similar products.  (In Branding phase.  EH must be changed to recognize the new GL’s for Steel products.  Finance to provide the new GL’s). It is assumed that the same transit 95042 will be used for the new GL’s until further notice. EH must be changed to include the ‘Transfer-in’ and ‘Transfer-out’ totals from KS BC450.ACRFL01 files for Product switches. Some reports will be changed for only 3 Steel sub-products  and some reports will be changed for VISA and Amex sub-products (including Steel) </w:t>
            </w:r>
          </w:p>
        </w:tc>
        <w:tc>
          <w:tcPr>
            <w:tcW w:w="630" w:type="dxa"/>
            <w:tcBorders>
              <w:left w:val="single" w:sz="8" w:space="0" w:color="4F81BD"/>
              <w:right w:val="single" w:sz="12" w:space="0" w:color="4F81BD"/>
            </w:tcBorders>
          </w:tcPr>
          <w:p w14:paraId="52660D3E" w14:textId="77777777" w:rsidR="0014695A" w:rsidRPr="004A5670" w:rsidRDefault="0014695A" w:rsidP="00E341F3">
            <w:pPr>
              <w:pStyle w:val="Heading7"/>
              <w:rPr>
                <w:sz w:val="14"/>
                <w:szCs w:val="14"/>
              </w:rPr>
            </w:pPr>
            <w:bookmarkStart w:id="356" w:name="_Toc408409216"/>
            <w:r w:rsidRPr="004A5670">
              <w:rPr>
                <w:sz w:val="14"/>
                <w:szCs w:val="14"/>
              </w:rPr>
              <w:t>Showcase</w:t>
            </w:r>
            <w:bookmarkEnd w:id="356"/>
          </w:p>
        </w:tc>
        <w:tc>
          <w:tcPr>
            <w:tcW w:w="5130" w:type="dxa"/>
            <w:tcBorders>
              <w:top w:val="single" w:sz="12" w:space="0" w:color="4F81BD"/>
              <w:left w:val="single" w:sz="12" w:space="0" w:color="4F81BD"/>
              <w:bottom w:val="single" w:sz="12" w:space="0" w:color="4F81BD"/>
              <w:right w:val="single" w:sz="12" w:space="0" w:color="4F81BD"/>
            </w:tcBorders>
          </w:tcPr>
          <w:p w14:paraId="3016E78E"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 xml:space="preserve">Showcase Reporting </w:t>
            </w:r>
            <w:r w:rsidRPr="004A5670">
              <w:rPr>
                <w:rFonts w:ascii="Arial Narrow" w:hAnsi="Arial Narrow"/>
                <w:sz w:val="14"/>
                <w:szCs w:val="14"/>
              </w:rPr>
              <w:t>Produce reports for CCC Add 24 new prod/subprod into reports</w:t>
            </w:r>
          </w:p>
        </w:tc>
      </w:tr>
      <w:tr w:rsidR="0014695A" w:rsidRPr="004A5670" w14:paraId="758D9B89" w14:textId="77777777" w:rsidTr="00E341F3">
        <w:trPr>
          <w:trHeight w:val="250"/>
        </w:trPr>
        <w:tc>
          <w:tcPr>
            <w:tcW w:w="914" w:type="dxa"/>
            <w:tcBorders>
              <w:top w:val="single" w:sz="8" w:space="0" w:color="4F81BD"/>
              <w:left w:val="single" w:sz="8" w:space="0" w:color="4F81BD"/>
              <w:bottom w:val="single" w:sz="8" w:space="0" w:color="4F81BD"/>
              <w:right w:val="single" w:sz="8" w:space="0" w:color="4F81BD"/>
            </w:tcBorders>
          </w:tcPr>
          <w:p w14:paraId="08014507" w14:textId="77777777" w:rsidR="0014695A" w:rsidRPr="004A5670" w:rsidRDefault="0014695A" w:rsidP="00E341F3">
            <w:pPr>
              <w:pStyle w:val="Heading7"/>
              <w:rPr>
                <w:sz w:val="14"/>
                <w:szCs w:val="14"/>
              </w:rPr>
            </w:pPr>
            <w:bookmarkStart w:id="357" w:name="_Toc408409217"/>
            <w:r w:rsidRPr="004A5670">
              <w:rPr>
                <w:sz w:val="14"/>
                <w:szCs w:val="14"/>
              </w:rPr>
              <w:t>EJ</w:t>
            </w:r>
            <w:bookmarkEnd w:id="357"/>
            <w:r w:rsidRPr="004A5670">
              <w:rPr>
                <w:sz w:val="14"/>
                <w:szCs w:val="14"/>
              </w:rPr>
              <w:t xml:space="preserve"> </w:t>
            </w:r>
          </w:p>
        </w:tc>
        <w:tc>
          <w:tcPr>
            <w:tcW w:w="4234" w:type="dxa"/>
            <w:tcBorders>
              <w:top w:val="single" w:sz="8" w:space="0" w:color="4F81BD"/>
              <w:bottom w:val="single" w:sz="8" w:space="0" w:color="4F81BD"/>
            </w:tcBorders>
          </w:tcPr>
          <w:p w14:paraId="33C1D212" w14:textId="77777777" w:rsidR="0014695A" w:rsidRPr="004A5670" w:rsidRDefault="0014695A" w:rsidP="00E341F3">
            <w:pPr>
              <w:jc w:val="left"/>
              <w:rPr>
                <w:sz w:val="14"/>
                <w:szCs w:val="14"/>
              </w:rPr>
            </w:pPr>
            <w:r w:rsidRPr="004A5670">
              <w:rPr>
                <w:b/>
                <w:sz w:val="14"/>
                <w:szCs w:val="14"/>
              </w:rPr>
              <w:t>ScotiaCard Online System</w:t>
            </w:r>
            <w:r w:rsidRPr="004A5670">
              <w:rPr>
                <w:sz w:val="14"/>
                <w:szCs w:val="14"/>
              </w:rPr>
              <w:t xml:space="preserve"> Displays products linkable to ScotiaCard - The 24 new product/sub-product descriptors will be available thru ‘Application Common’. EJ includes codes to define which products are credit cards, which are VISA or Amex.  EJ also defines the pecking orders of the products for TeleScotia code and access options.</w:t>
            </w:r>
          </w:p>
        </w:tc>
        <w:tc>
          <w:tcPr>
            <w:tcW w:w="630" w:type="dxa"/>
            <w:tcBorders>
              <w:top w:val="single" w:sz="8" w:space="0" w:color="4F81BD"/>
              <w:left w:val="single" w:sz="8" w:space="0" w:color="4F81BD"/>
              <w:bottom w:val="single" w:sz="8" w:space="0" w:color="4F81BD"/>
              <w:right w:val="single" w:sz="12" w:space="0" w:color="4F81BD"/>
            </w:tcBorders>
          </w:tcPr>
          <w:p w14:paraId="2DA4BCAE" w14:textId="77777777" w:rsidR="0014695A" w:rsidRPr="004A5670" w:rsidRDefault="0014695A" w:rsidP="00E341F3">
            <w:pPr>
              <w:pStyle w:val="Heading7"/>
              <w:rPr>
                <w:sz w:val="14"/>
                <w:szCs w:val="14"/>
              </w:rPr>
            </w:pPr>
            <w:bookmarkStart w:id="358" w:name="_Toc408409218"/>
            <w:r w:rsidRPr="004A5670">
              <w:rPr>
                <w:sz w:val="14"/>
                <w:szCs w:val="14"/>
              </w:rPr>
              <w:t>SR</w:t>
            </w:r>
            <w:bookmarkEnd w:id="358"/>
          </w:p>
        </w:tc>
        <w:tc>
          <w:tcPr>
            <w:tcW w:w="5130" w:type="dxa"/>
            <w:tcBorders>
              <w:top w:val="single" w:sz="12" w:space="0" w:color="4F81BD"/>
              <w:left w:val="single" w:sz="12" w:space="0" w:color="4F81BD"/>
              <w:bottom w:val="single" w:sz="12" w:space="0" w:color="4F81BD"/>
              <w:right w:val="single" w:sz="12" w:space="0" w:color="4F81BD"/>
            </w:tcBorders>
          </w:tcPr>
          <w:p w14:paraId="23E72545"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Architecture STARS Technical</w:t>
            </w:r>
            <w:r w:rsidRPr="004A5670">
              <w:rPr>
                <w:rFonts w:ascii="Arial Narrow" w:hAnsi="Arial Narrow"/>
                <w:sz w:val="14"/>
                <w:szCs w:val="14"/>
              </w:rPr>
              <w:t xml:space="preserve"> Host application that provides a standard interface for all IMS applications in a fast path environment.  It supports both batch and online processing Regression test VBE transactions in IST &amp; QAT: - VBE Cash Advance - VBE Cash Advance correction</w:t>
            </w:r>
          </w:p>
        </w:tc>
      </w:tr>
      <w:tr w:rsidR="0014695A" w:rsidRPr="004A5670" w14:paraId="216951F2" w14:textId="77777777" w:rsidTr="00E341F3">
        <w:trPr>
          <w:trHeight w:val="192"/>
        </w:trPr>
        <w:tc>
          <w:tcPr>
            <w:tcW w:w="914" w:type="dxa"/>
            <w:tcBorders>
              <w:left w:val="single" w:sz="8" w:space="0" w:color="4F81BD"/>
              <w:right w:val="single" w:sz="8" w:space="0" w:color="4F81BD"/>
            </w:tcBorders>
          </w:tcPr>
          <w:p w14:paraId="5494BDF2" w14:textId="77777777" w:rsidR="0014695A" w:rsidRPr="004A5670" w:rsidRDefault="0014695A" w:rsidP="00E341F3">
            <w:pPr>
              <w:pStyle w:val="Heading7"/>
              <w:rPr>
                <w:sz w:val="14"/>
                <w:szCs w:val="14"/>
              </w:rPr>
            </w:pPr>
            <w:bookmarkStart w:id="359" w:name="_Toc408409219"/>
            <w:r w:rsidRPr="004A5670">
              <w:rPr>
                <w:sz w:val="14"/>
                <w:szCs w:val="14"/>
              </w:rPr>
              <w:t>EP</w:t>
            </w:r>
            <w:bookmarkEnd w:id="359"/>
            <w:r w:rsidRPr="004A5670">
              <w:rPr>
                <w:sz w:val="14"/>
                <w:szCs w:val="14"/>
              </w:rPr>
              <w:t xml:space="preserve"> </w:t>
            </w:r>
          </w:p>
        </w:tc>
        <w:tc>
          <w:tcPr>
            <w:tcW w:w="4234" w:type="dxa"/>
          </w:tcPr>
          <w:p w14:paraId="6947CB65" w14:textId="77777777" w:rsidR="0014695A" w:rsidRPr="004A5670" w:rsidRDefault="0014695A" w:rsidP="00E341F3">
            <w:pPr>
              <w:jc w:val="left"/>
              <w:rPr>
                <w:b/>
                <w:sz w:val="14"/>
                <w:szCs w:val="14"/>
              </w:rPr>
            </w:pPr>
            <w:r w:rsidRPr="004A5670">
              <w:rPr>
                <w:b/>
                <w:sz w:val="14"/>
                <w:szCs w:val="14"/>
              </w:rPr>
              <w:t xml:space="preserve">Injection Posting </w:t>
            </w:r>
          </w:p>
        </w:tc>
        <w:tc>
          <w:tcPr>
            <w:tcW w:w="630" w:type="dxa"/>
            <w:tcBorders>
              <w:left w:val="single" w:sz="8" w:space="0" w:color="4F81BD"/>
              <w:right w:val="single" w:sz="12" w:space="0" w:color="4F81BD"/>
            </w:tcBorders>
          </w:tcPr>
          <w:p w14:paraId="0252E3C5" w14:textId="77777777" w:rsidR="0014695A" w:rsidRPr="004A5670" w:rsidRDefault="0014695A" w:rsidP="00E341F3">
            <w:pPr>
              <w:pStyle w:val="Heading7"/>
              <w:rPr>
                <w:sz w:val="14"/>
                <w:szCs w:val="14"/>
              </w:rPr>
            </w:pPr>
            <w:bookmarkStart w:id="360" w:name="_Toc408409220"/>
            <w:r w:rsidRPr="004A5670">
              <w:rPr>
                <w:sz w:val="14"/>
                <w:szCs w:val="14"/>
              </w:rPr>
              <w:t>SW</w:t>
            </w:r>
            <w:bookmarkEnd w:id="360"/>
          </w:p>
        </w:tc>
        <w:tc>
          <w:tcPr>
            <w:tcW w:w="5130" w:type="dxa"/>
            <w:tcBorders>
              <w:top w:val="single" w:sz="12" w:space="0" w:color="4F81BD"/>
              <w:left w:val="single" w:sz="12" w:space="0" w:color="4F81BD"/>
              <w:bottom w:val="single" w:sz="12" w:space="0" w:color="4F81BD"/>
              <w:right w:val="single" w:sz="12" w:space="0" w:color="4F81BD"/>
            </w:tcBorders>
          </w:tcPr>
          <w:p w14:paraId="40F8BCA1"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ScotiaWorx</w:t>
            </w:r>
            <w:r w:rsidRPr="004A5670">
              <w:rPr>
                <w:rFonts w:ascii="Arial Narrow" w:hAnsi="Arial Narrow"/>
                <w:sz w:val="14"/>
                <w:szCs w:val="14"/>
              </w:rPr>
              <w:t xml:space="preserve"> Adjudication for business Apps DE Admin will be able to add FC&amp;S prod/subproducts to internal table  so they can be processed by SW - One prod/subprod VFB/B1 will be added to the table</w:t>
            </w:r>
          </w:p>
        </w:tc>
      </w:tr>
      <w:tr w:rsidR="0014695A" w:rsidRPr="004A5670" w14:paraId="4A15BAAB" w14:textId="77777777" w:rsidTr="00E341F3">
        <w:trPr>
          <w:trHeight w:val="376"/>
        </w:trPr>
        <w:tc>
          <w:tcPr>
            <w:tcW w:w="914" w:type="dxa"/>
            <w:tcBorders>
              <w:top w:val="single" w:sz="8" w:space="0" w:color="4F81BD"/>
              <w:left w:val="single" w:sz="8" w:space="0" w:color="4F81BD"/>
              <w:bottom w:val="single" w:sz="8" w:space="0" w:color="4F81BD"/>
              <w:right w:val="single" w:sz="8" w:space="0" w:color="4F81BD"/>
            </w:tcBorders>
          </w:tcPr>
          <w:p w14:paraId="60797925" w14:textId="77777777" w:rsidR="0014695A" w:rsidRPr="004A5670" w:rsidRDefault="0014695A" w:rsidP="004A5670">
            <w:pPr>
              <w:pStyle w:val="Heading7"/>
              <w:spacing w:before="0" w:after="0"/>
              <w:rPr>
                <w:sz w:val="14"/>
                <w:szCs w:val="14"/>
              </w:rPr>
            </w:pPr>
            <w:bookmarkStart w:id="361" w:name="_Toc408409221"/>
            <w:r w:rsidRPr="004A5670">
              <w:rPr>
                <w:sz w:val="14"/>
                <w:szCs w:val="14"/>
              </w:rPr>
              <w:lastRenderedPageBreak/>
              <w:t>E-POST</w:t>
            </w:r>
            <w:bookmarkEnd w:id="361"/>
          </w:p>
          <w:p w14:paraId="2F295E2E" w14:textId="77777777" w:rsidR="0014695A" w:rsidRPr="004A5670" w:rsidRDefault="0014695A" w:rsidP="004A5670">
            <w:pPr>
              <w:pStyle w:val="TableText"/>
              <w:jc w:val="left"/>
              <w:rPr>
                <w:rFonts w:ascii="Arial Narrow" w:hAnsi="Arial Narrow"/>
                <w:b/>
                <w:sz w:val="14"/>
                <w:szCs w:val="14"/>
              </w:rPr>
            </w:pPr>
            <w:r w:rsidRPr="004A5670">
              <w:rPr>
                <w:rFonts w:ascii="Arial Narrow" w:hAnsi="Arial Narrow"/>
                <w:b/>
                <w:sz w:val="14"/>
                <w:szCs w:val="14"/>
              </w:rPr>
              <w:t>Statements</w:t>
            </w:r>
          </w:p>
        </w:tc>
        <w:tc>
          <w:tcPr>
            <w:tcW w:w="4234" w:type="dxa"/>
            <w:tcBorders>
              <w:top w:val="single" w:sz="8" w:space="0" w:color="4F81BD"/>
              <w:bottom w:val="single" w:sz="8" w:space="0" w:color="4F81BD"/>
            </w:tcBorders>
          </w:tcPr>
          <w:p w14:paraId="610EC71A" w14:textId="77777777" w:rsidR="0014695A" w:rsidRPr="004A5670" w:rsidRDefault="0014695A" w:rsidP="00E341F3">
            <w:pPr>
              <w:jc w:val="left"/>
              <w:rPr>
                <w:color w:val="000000"/>
                <w:sz w:val="14"/>
                <w:szCs w:val="14"/>
              </w:rPr>
            </w:pPr>
            <w:r w:rsidRPr="004A5670">
              <w:rPr>
                <w:sz w:val="14"/>
                <w:szCs w:val="14"/>
              </w:rPr>
              <w:t xml:space="preserve">Existing E-Post statements are now in PDF form; any changes to stmt (including Product Name, points summary) would automatically appear </w:t>
            </w:r>
          </w:p>
        </w:tc>
        <w:tc>
          <w:tcPr>
            <w:tcW w:w="630" w:type="dxa"/>
            <w:tcBorders>
              <w:top w:val="single" w:sz="8" w:space="0" w:color="4F81BD"/>
              <w:left w:val="single" w:sz="8" w:space="0" w:color="4F81BD"/>
              <w:bottom w:val="single" w:sz="8" w:space="0" w:color="4F81BD"/>
              <w:right w:val="single" w:sz="12" w:space="0" w:color="4F81BD"/>
            </w:tcBorders>
          </w:tcPr>
          <w:p w14:paraId="0EF919B9" w14:textId="77777777" w:rsidR="0014695A" w:rsidRPr="004A5670" w:rsidRDefault="0014695A" w:rsidP="00E341F3">
            <w:pPr>
              <w:pStyle w:val="Heading7"/>
              <w:rPr>
                <w:sz w:val="14"/>
                <w:szCs w:val="14"/>
              </w:rPr>
            </w:pPr>
            <w:bookmarkStart w:id="362" w:name="_Toc408409222"/>
            <w:r w:rsidRPr="004A5670">
              <w:rPr>
                <w:sz w:val="14"/>
                <w:szCs w:val="14"/>
              </w:rPr>
              <w:t>SX</w:t>
            </w:r>
            <w:bookmarkEnd w:id="362"/>
          </w:p>
        </w:tc>
        <w:tc>
          <w:tcPr>
            <w:tcW w:w="5130" w:type="dxa"/>
            <w:tcBorders>
              <w:top w:val="single" w:sz="12" w:space="0" w:color="4F81BD"/>
              <w:left w:val="single" w:sz="12" w:space="0" w:color="4F81BD"/>
              <w:bottom w:val="single" w:sz="12" w:space="0" w:color="4F81BD"/>
              <w:right w:val="single" w:sz="12" w:space="0" w:color="4F81BD"/>
            </w:tcBorders>
          </w:tcPr>
          <w:p w14:paraId="055C898E" w14:textId="77777777" w:rsidR="0014695A" w:rsidRPr="004A5670" w:rsidRDefault="0014695A" w:rsidP="00E341F3">
            <w:pPr>
              <w:pStyle w:val="TableText"/>
              <w:jc w:val="left"/>
              <w:rPr>
                <w:rFonts w:ascii="Arial Narrow" w:hAnsi="Arial Narrow"/>
                <w:color w:val="000000"/>
                <w:sz w:val="14"/>
                <w:szCs w:val="14"/>
              </w:rPr>
            </w:pPr>
            <w:r w:rsidRPr="004A5670">
              <w:rPr>
                <w:rFonts w:ascii="Arial Narrow" w:hAnsi="Arial Narrow"/>
                <w:b/>
                <w:sz w:val="14"/>
                <w:szCs w:val="14"/>
              </w:rPr>
              <w:t>Standing Orders</w:t>
            </w:r>
            <w:r w:rsidRPr="004A5670">
              <w:rPr>
                <w:rFonts w:ascii="Arial Narrow" w:hAnsi="Arial Narrow"/>
                <w:sz w:val="14"/>
                <w:szCs w:val="14"/>
              </w:rPr>
              <w:t xml:space="preserve"> Setup and maintain all functions relating to Standing orders for all products Product names do not appear on any Standing Order screens. 28 New Steel and Family of cards product codes will be added to the SX functions.</w:t>
            </w:r>
          </w:p>
        </w:tc>
      </w:tr>
      <w:tr w:rsidR="0014695A" w:rsidRPr="004A5670" w14:paraId="2AA7B28E" w14:textId="77777777" w:rsidTr="00E341F3">
        <w:trPr>
          <w:trHeight w:val="165"/>
        </w:trPr>
        <w:tc>
          <w:tcPr>
            <w:tcW w:w="914" w:type="dxa"/>
            <w:tcBorders>
              <w:left w:val="single" w:sz="8" w:space="0" w:color="4F81BD"/>
              <w:right w:val="single" w:sz="8" w:space="0" w:color="4F81BD"/>
            </w:tcBorders>
          </w:tcPr>
          <w:p w14:paraId="3EA700CC" w14:textId="77777777" w:rsidR="0014695A" w:rsidRPr="004A5670" w:rsidRDefault="0014695A" w:rsidP="00E341F3">
            <w:pPr>
              <w:pStyle w:val="TableText"/>
              <w:jc w:val="left"/>
              <w:rPr>
                <w:rFonts w:ascii="Arial Narrow" w:hAnsi="Arial Narrow"/>
                <w:b/>
                <w:sz w:val="14"/>
                <w:szCs w:val="14"/>
              </w:rPr>
            </w:pPr>
            <w:bookmarkStart w:id="363" w:name="_Toc408409223"/>
            <w:r w:rsidRPr="004A5670">
              <w:rPr>
                <w:rStyle w:val="Heading7Char"/>
                <w:sz w:val="14"/>
                <w:szCs w:val="14"/>
              </w:rPr>
              <w:t>FFT</w:t>
            </w:r>
            <w:bookmarkEnd w:id="363"/>
            <w:r w:rsidRPr="004A5670">
              <w:rPr>
                <w:rFonts w:ascii="Arial Narrow" w:hAnsi="Arial Narrow"/>
                <w:b/>
                <w:sz w:val="14"/>
                <w:szCs w:val="14"/>
              </w:rPr>
              <w:t xml:space="preserve"> (AN)</w:t>
            </w:r>
          </w:p>
        </w:tc>
        <w:tc>
          <w:tcPr>
            <w:tcW w:w="4234" w:type="dxa"/>
          </w:tcPr>
          <w:p w14:paraId="27D6614F"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Refer to AN (of this chart)</w:t>
            </w:r>
          </w:p>
        </w:tc>
        <w:tc>
          <w:tcPr>
            <w:tcW w:w="630" w:type="dxa"/>
            <w:tcBorders>
              <w:left w:val="single" w:sz="8" w:space="0" w:color="4F81BD"/>
              <w:right w:val="single" w:sz="12" w:space="0" w:color="4F81BD"/>
            </w:tcBorders>
          </w:tcPr>
          <w:p w14:paraId="665FED50" w14:textId="77777777" w:rsidR="0014695A" w:rsidRPr="004A5670" w:rsidRDefault="0014695A" w:rsidP="00E341F3">
            <w:pPr>
              <w:pStyle w:val="Heading7"/>
              <w:rPr>
                <w:sz w:val="14"/>
                <w:szCs w:val="14"/>
              </w:rPr>
            </w:pPr>
            <w:bookmarkStart w:id="364" w:name="_Toc408409224"/>
            <w:r w:rsidRPr="004A5670">
              <w:rPr>
                <w:sz w:val="14"/>
                <w:szCs w:val="14"/>
              </w:rPr>
              <w:t>TelPay</w:t>
            </w:r>
            <w:bookmarkEnd w:id="364"/>
          </w:p>
        </w:tc>
        <w:tc>
          <w:tcPr>
            <w:tcW w:w="5130" w:type="dxa"/>
            <w:tcBorders>
              <w:top w:val="single" w:sz="12" w:space="0" w:color="4F81BD"/>
              <w:left w:val="single" w:sz="12" w:space="0" w:color="4F81BD"/>
              <w:bottom w:val="single" w:sz="12" w:space="0" w:color="4F81BD"/>
              <w:right w:val="single" w:sz="12" w:space="0" w:color="4F81BD"/>
            </w:tcBorders>
          </w:tcPr>
          <w:p w14:paraId="091FF932"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b/>
                <w:sz w:val="14"/>
                <w:szCs w:val="14"/>
              </w:rPr>
              <w:t>TelPay</w:t>
            </w:r>
            <w:r w:rsidRPr="004A5670">
              <w:rPr>
                <w:rFonts w:ascii="Arial Narrow" w:hAnsi="Arial Narrow"/>
                <w:sz w:val="14"/>
                <w:szCs w:val="14"/>
              </w:rPr>
              <w:t xml:space="preserve"> Handles payments via telephone Add processing for 16 new Family of Cards VISA &amp; Amex prod/subproducts</w:t>
            </w:r>
          </w:p>
        </w:tc>
      </w:tr>
      <w:tr w:rsidR="0014695A" w:rsidRPr="004A5670" w14:paraId="4AD9DBA2" w14:textId="77777777" w:rsidTr="00E341F3">
        <w:trPr>
          <w:trHeight w:val="412"/>
        </w:trPr>
        <w:tc>
          <w:tcPr>
            <w:tcW w:w="914" w:type="dxa"/>
            <w:tcBorders>
              <w:top w:val="single" w:sz="8" w:space="0" w:color="4F81BD"/>
              <w:left w:val="single" w:sz="8" w:space="0" w:color="4F81BD"/>
              <w:bottom w:val="single" w:sz="8" w:space="0" w:color="4F81BD"/>
              <w:right w:val="single" w:sz="8" w:space="0" w:color="4F81BD"/>
            </w:tcBorders>
          </w:tcPr>
          <w:p w14:paraId="7E79BEAF" w14:textId="77777777" w:rsidR="0014695A" w:rsidRPr="004A5670" w:rsidRDefault="0014695A" w:rsidP="00E341F3">
            <w:pPr>
              <w:pStyle w:val="Heading7"/>
              <w:rPr>
                <w:sz w:val="14"/>
                <w:szCs w:val="14"/>
              </w:rPr>
            </w:pPr>
            <w:bookmarkStart w:id="365" w:name="_Toc408409225"/>
            <w:r w:rsidRPr="004A5670">
              <w:rPr>
                <w:sz w:val="14"/>
                <w:szCs w:val="14"/>
              </w:rPr>
              <w:t>GF</w:t>
            </w:r>
            <w:bookmarkEnd w:id="365"/>
          </w:p>
        </w:tc>
        <w:tc>
          <w:tcPr>
            <w:tcW w:w="4234" w:type="dxa"/>
            <w:tcBorders>
              <w:top w:val="single" w:sz="8" w:space="0" w:color="4F81BD"/>
              <w:bottom w:val="single" w:sz="8" w:space="0" w:color="4F81BD"/>
            </w:tcBorders>
          </w:tcPr>
          <w:p w14:paraId="1F953C42"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Maintains mapping and Transaction routing rules for all Products - Add mapping and routing rules for the Steel and Family of Cards New Products to point to the transaction to the Relevant KS Module</w:t>
            </w:r>
          </w:p>
        </w:tc>
        <w:tc>
          <w:tcPr>
            <w:tcW w:w="630" w:type="dxa"/>
            <w:tcBorders>
              <w:top w:val="single" w:sz="8" w:space="0" w:color="4F81BD"/>
              <w:left w:val="single" w:sz="8" w:space="0" w:color="4F81BD"/>
              <w:bottom w:val="single" w:sz="8" w:space="0" w:color="4F81BD"/>
              <w:right w:val="single" w:sz="12" w:space="0" w:color="4F81BD"/>
            </w:tcBorders>
          </w:tcPr>
          <w:p w14:paraId="3B356D0B" w14:textId="77777777" w:rsidR="0014695A" w:rsidRPr="004A5670" w:rsidRDefault="0014695A" w:rsidP="00E341F3">
            <w:pPr>
              <w:pStyle w:val="Heading7"/>
              <w:rPr>
                <w:sz w:val="14"/>
                <w:szCs w:val="14"/>
              </w:rPr>
            </w:pPr>
            <w:bookmarkStart w:id="366" w:name="_Toc408409226"/>
            <w:r w:rsidRPr="004A5670">
              <w:rPr>
                <w:sz w:val="14"/>
                <w:szCs w:val="14"/>
              </w:rPr>
              <w:t>UK</w:t>
            </w:r>
            <w:bookmarkEnd w:id="366"/>
          </w:p>
        </w:tc>
        <w:tc>
          <w:tcPr>
            <w:tcW w:w="5130" w:type="dxa"/>
            <w:tcBorders>
              <w:top w:val="single" w:sz="12" w:space="0" w:color="4F81BD"/>
              <w:left w:val="single" w:sz="12" w:space="0" w:color="4F81BD"/>
              <w:bottom w:val="single" w:sz="12" w:space="0" w:color="4F81BD"/>
              <w:right w:val="single" w:sz="12" w:space="0" w:color="4F81BD"/>
            </w:tcBorders>
          </w:tcPr>
          <w:p w14:paraId="0BA51A43" w14:textId="77777777" w:rsidR="0014695A" w:rsidRPr="004A5670" w:rsidRDefault="0014695A" w:rsidP="00E341F3">
            <w:pPr>
              <w:pStyle w:val="DefaultText"/>
              <w:jc w:val="left"/>
              <w:rPr>
                <w:rFonts w:ascii="Arial Narrow" w:hAnsi="Arial Narrow"/>
                <w:color w:val="000000"/>
                <w:sz w:val="14"/>
                <w:szCs w:val="14"/>
              </w:rPr>
            </w:pPr>
            <w:r w:rsidRPr="004A5670">
              <w:rPr>
                <w:rFonts w:ascii="Arial Narrow" w:hAnsi="Arial Narrow"/>
                <w:b/>
                <w:sz w:val="14"/>
                <w:szCs w:val="14"/>
              </w:rPr>
              <w:t>ABM Reporting</w:t>
            </w:r>
            <w:r w:rsidRPr="004A5670">
              <w:rPr>
                <w:rFonts w:ascii="Arial Narrow" w:hAnsi="Arial Narrow"/>
                <w:sz w:val="14"/>
                <w:szCs w:val="14"/>
              </w:rPr>
              <w:t xml:space="preserve"> support functions for customer access via ScotiaCard or via Credit Card.</w:t>
            </w:r>
            <w:r w:rsidRPr="004A5670" w:rsidDel="009C70EA">
              <w:rPr>
                <w:rFonts w:ascii="Arial Narrow" w:hAnsi="Arial Narrow"/>
                <w:color w:val="000000"/>
                <w:sz w:val="14"/>
                <w:szCs w:val="14"/>
              </w:rPr>
              <w:t xml:space="preserve"> </w:t>
            </w:r>
          </w:p>
          <w:p w14:paraId="57ED38F5"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sz w:val="14"/>
                <w:szCs w:val="14"/>
              </w:rPr>
              <w:t>UK displays what is returned from TF - Need to display new FC/S cards in ABM reporting</w:t>
            </w:r>
          </w:p>
          <w:p w14:paraId="42AEE6D2" w14:textId="77777777" w:rsidR="0014695A" w:rsidRPr="004A5670" w:rsidRDefault="0014695A" w:rsidP="00E341F3">
            <w:pPr>
              <w:pStyle w:val="DefaultText"/>
              <w:jc w:val="left"/>
              <w:rPr>
                <w:rFonts w:ascii="Arial Narrow" w:hAnsi="Arial Narrow"/>
                <w:color w:val="000000"/>
                <w:sz w:val="14"/>
                <w:szCs w:val="14"/>
              </w:rPr>
            </w:pPr>
            <w:r w:rsidRPr="004A5670">
              <w:rPr>
                <w:rFonts w:ascii="Arial Narrow" w:hAnsi="Arial Narrow"/>
                <w:sz w:val="14"/>
                <w:szCs w:val="14"/>
              </w:rPr>
              <w:t xml:space="preserve">“CC” is currently displayed when Account # begins with ‘453’ or ‘379’. </w:t>
            </w:r>
          </w:p>
        </w:tc>
      </w:tr>
      <w:tr w:rsidR="0014695A" w:rsidRPr="004A5670" w14:paraId="691F012B" w14:textId="77777777" w:rsidTr="00E341F3">
        <w:trPr>
          <w:trHeight w:val="790"/>
        </w:trPr>
        <w:tc>
          <w:tcPr>
            <w:tcW w:w="914" w:type="dxa"/>
            <w:tcBorders>
              <w:left w:val="single" w:sz="8" w:space="0" w:color="4F81BD"/>
              <w:right w:val="single" w:sz="8" w:space="0" w:color="4F81BD"/>
            </w:tcBorders>
          </w:tcPr>
          <w:p w14:paraId="22CBAB6C" w14:textId="77777777" w:rsidR="0014695A" w:rsidRPr="004A5670" w:rsidRDefault="0014695A" w:rsidP="00E341F3">
            <w:pPr>
              <w:pStyle w:val="Heading7"/>
              <w:rPr>
                <w:sz w:val="14"/>
                <w:szCs w:val="14"/>
              </w:rPr>
            </w:pPr>
            <w:bookmarkStart w:id="367" w:name="_Toc408409227"/>
            <w:r w:rsidRPr="004A5670">
              <w:rPr>
                <w:sz w:val="14"/>
                <w:szCs w:val="14"/>
              </w:rPr>
              <w:t>G1</w:t>
            </w:r>
            <w:bookmarkEnd w:id="367"/>
          </w:p>
        </w:tc>
        <w:tc>
          <w:tcPr>
            <w:tcW w:w="4234" w:type="dxa"/>
          </w:tcPr>
          <w:p w14:paraId="7A7C1257"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ScotiaConnect / SBL / EDS (MVS)</w:t>
            </w:r>
            <w:r w:rsidRPr="004A5670">
              <w:rPr>
                <w:rFonts w:ascii="Arial Narrow" w:hAnsi="Arial Narrow"/>
                <w:sz w:val="14"/>
                <w:szCs w:val="14"/>
              </w:rPr>
              <w:t xml:space="preserve"> - Back-end processing interfacing into front-end suite of  ScotiaConnect products - Currently G1 sends VISA payments to KS thru EP. It is assumed that when commercial clients set up on ScotiaConnect and have their FC&amp;S accounts hooked up as Bill Payment, they can make payment to the FC&amp;S accounts without any system changes required in ScotiaConnect.</w:t>
            </w:r>
          </w:p>
        </w:tc>
        <w:tc>
          <w:tcPr>
            <w:tcW w:w="630" w:type="dxa"/>
            <w:tcBorders>
              <w:left w:val="single" w:sz="8" w:space="0" w:color="4F81BD"/>
              <w:right w:val="single" w:sz="12" w:space="0" w:color="4F81BD"/>
            </w:tcBorders>
          </w:tcPr>
          <w:p w14:paraId="04D89815" w14:textId="77777777" w:rsidR="0014695A" w:rsidRPr="004A5670" w:rsidRDefault="0014695A" w:rsidP="00E341F3">
            <w:pPr>
              <w:pStyle w:val="Heading7"/>
              <w:rPr>
                <w:bCs/>
                <w:color w:val="000000"/>
                <w:sz w:val="14"/>
                <w:szCs w:val="14"/>
              </w:rPr>
            </w:pPr>
            <w:bookmarkStart w:id="368" w:name="_Toc408409228"/>
            <w:r w:rsidRPr="004A5670">
              <w:rPr>
                <w:sz w:val="14"/>
                <w:szCs w:val="14"/>
              </w:rPr>
              <w:t>UU</w:t>
            </w:r>
            <w:bookmarkEnd w:id="368"/>
          </w:p>
        </w:tc>
        <w:tc>
          <w:tcPr>
            <w:tcW w:w="5130" w:type="dxa"/>
            <w:tcBorders>
              <w:top w:val="single" w:sz="12" w:space="0" w:color="4F81BD"/>
              <w:left w:val="single" w:sz="12" w:space="0" w:color="4F81BD"/>
              <w:bottom w:val="single" w:sz="12" w:space="0" w:color="4F81BD"/>
              <w:right w:val="single" w:sz="12" w:space="0" w:color="4F81BD"/>
            </w:tcBorders>
          </w:tcPr>
          <w:p w14:paraId="044F1681" w14:textId="77777777" w:rsidR="0014695A" w:rsidRPr="004A5670" w:rsidRDefault="0014695A" w:rsidP="00E341F3">
            <w:pPr>
              <w:jc w:val="left"/>
              <w:rPr>
                <w:sz w:val="14"/>
                <w:szCs w:val="14"/>
              </w:rPr>
            </w:pPr>
            <w:r w:rsidRPr="004A5670">
              <w:rPr>
                <w:b/>
                <w:sz w:val="14"/>
                <w:szCs w:val="14"/>
              </w:rPr>
              <w:t xml:space="preserve">Event Notification </w:t>
            </w:r>
            <w:r w:rsidRPr="004A5670">
              <w:rPr>
                <w:sz w:val="14"/>
                <w:szCs w:val="14"/>
              </w:rPr>
              <w:t>service supported by Data Integration Technology-provides a near real-time (online) data feed to systems that subscribe to the service. These systems are EDW, DataHub, iSite</w:t>
            </w:r>
          </w:p>
        </w:tc>
      </w:tr>
      <w:tr w:rsidR="0014695A" w:rsidRPr="004A5670" w14:paraId="5A518EDF" w14:textId="77777777" w:rsidTr="00E341F3">
        <w:trPr>
          <w:trHeight w:val="610"/>
        </w:trPr>
        <w:tc>
          <w:tcPr>
            <w:tcW w:w="914" w:type="dxa"/>
            <w:tcBorders>
              <w:top w:val="single" w:sz="8" w:space="0" w:color="4F81BD"/>
              <w:left w:val="single" w:sz="8" w:space="0" w:color="4F81BD"/>
              <w:bottom w:val="single" w:sz="8" w:space="0" w:color="4F81BD"/>
              <w:right w:val="single" w:sz="8" w:space="0" w:color="4F81BD"/>
            </w:tcBorders>
          </w:tcPr>
          <w:p w14:paraId="657CB233" w14:textId="77777777" w:rsidR="0014695A" w:rsidRPr="004A5670" w:rsidRDefault="0014695A" w:rsidP="00E341F3">
            <w:pPr>
              <w:pStyle w:val="Heading7"/>
              <w:rPr>
                <w:sz w:val="14"/>
                <w:szCs w:val="14"/>
              </w:rPr>
            </w:pPr>
            <w:bookmarkStart w:id="369" w:name="_Toc408409229"/>
            <w:r w:rsidRPr="004A5670">
              <w:rPr>
                <w:sz w:val="14"/>
                <w:szCs w:val="14"/>
              </w:rPr>
              <w:t>HB</w:t>
            </w:r>
            <w:bookmarkEnd w:id="369"/>
          </w:p>
        </w:tc>
        <w:tc>
          <w:tcPr>
            <w:tcW w:w="4234" w:type="dxa"/>
            <w:tcBorders>
              <w:top w:val="single" w:sz="8" w:space="0" w:color="4F81BD"/>
              <w:bottom w:val="single" w:sz="8" w:space="0" w:color="4F81BD"/>
            </w:tcBorders>
          </w:tcPr>
          <w:p w14:paraId="7BCD37B9"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ReCApp</w:t>
            </w:r>
            <w:r w:rsidRPr="004A5670">
              <w:rPr>
                <w:rFonts w:ascii="Arial Narrow" w:hAnsi="Arial Narrow"/>
                <w:sz w:val="14"/>
                <w:szCs w:val="14"/>
              </w:rPr>
              <w:t xml:space="preserve"> - Retail Credit Application. It is a streamlined Web-based retail credit application taking process, accessed through IntraLink and Sales Builder. HB will add Steel and Family of Cards when HB does re-engineering in July </w:t>
            </w:r>
          </w:p>
        </w:tc>
        <w:tc>
          <w:tcPr>
            <w:tcW w:w="630" w:type="dxa"/>
            <w:tcBorders>
              <w:top w:val="single" w:sz="8" w:space="0" w:color="4F81BD"/>
              <w:left w:val="single" w:sz="8" w:space="0" w:color="4F81BD"/>
              <w:bottom w:val="single" w:sz="8" w:space="0" w:color="4F81BD"/>
              <w:right w:val="single" w:sz="12" w:space="0" w:color="4F81BD"/>
            </w:tcBorders>
          </w:tcPr>
          <w:p w14:paraId="0ADFB550" w14:textId="77777777" w:rsidR="0014695A" w:rsidRPr="004A5670" w:rsidRDefault="0014695A" w:rsidP="00E341F3">
            <w:pPr>
              <w:pStyle w:val="Heading7"/>
              <w:rPr>
                <w:sz w:val="14"/>
                <w:szCs w:val="14"/>
              </w:rPr>
            </w:pPr>
            <w:bookmarkStart w:id="370" w:name="_Toc408409230"/>
            <w:r w:rsidRPr="004A5670">
              <w:rPr>
                <w:sz w:val="14"/>
                <w:szCs w:val="14"/>
              </w:rPr>
              <w:t>UX</w:t>
            </w:r>
            <w:bookmarkEnd w:id="370"/>
          </w:p>
        </w:tc>
        <w:tc>
          <w:tcPr>
            <w:tcW w:w="5130" w:type="dxa"/>
            <w:tcBorders>
              <w:top w:val="single" w:sz="12" w:space="0" w:color="4F81BD"/>
              <w:left w:val="single" w:sz="12" w:space="0" w:color="4F81BD"/>
              <w:bottom w:val="single" w:sz="12" w:space="0" w:color="4F81BD"/>
              <w:right w:val="single" w:sz="12" w:space="0" w:color="4F81BD"/>
            </w:tcBorders>
          </w:tcPr>
          <w:p w14:paraId="433B7057" w14:textId="77777777" w:rsidR="0014695A" w:rsidRPr="004A5670" w:rsidRDefault="0014695A" w:rsidP="00E341F3">
            <w:pPr>
              <w:pStyle w:val="DefaultText"/>
              <w:jc w:val="left"/>
              <w:rPr>
                <w:rFonts w:ascii="Arial Narrow" w:hAnsi="Arial Narrow"/>
                <w:color w:val="000000"/>
                <w:sz w:val="14"/>
                <w:szCs w:val="14"/>
              </w:rPr>
            </w:pPr>
            <w:r w:rsidRPr="004A5670">
              <w:rPr>
                <w:rFonts w:ascii="Arial Narrow" w:hAnsi="Arial Narrow"/>
                <w:b/>
                <w:sz w:val="14"/>
                <w:szCs w:val="14"/>
              </w:rPr>
              <w:t>STEP System</w:t>
            </w:r>
            <w:r w:rsidRPr="004A5670">
              <w:rPr>
                <w:rFonts w:ascii="Arial Narrow" w:hAnsi="Arial Narrow"/>
                <w:sz w:val="14"/>
                <w:szCs w:val="14"/>
              </w:rPr>
              <w:t xml:space="preserve"> STEP agreements, statements and restructuring forms The new FC&amp;S product/sub-products are Linkable to STEP – to be controlled in KS Product Master table The STEP (mortgage) year-end statement and the restructuring statement must be updated to reflect the new product names for the new product/sub-products. (Branding phase) The year-end STEP statement changes will be required for Dec 31</w:t>
            </w:r>
            <w:r w:rsidRPr="004A5670">
              <w:rPr>
                <w:rFonts w:ascii="Arial Narrow" w:hAnsi="Arial Narrow"/>
                <w:sz w:val="14"/>
                <w:szCs w:val="14"/>
                <w:vertAlign w:val="superscript"/>
              </w:rPr>
              <w:t>st</w:t>
            </w:r>
            <w:r w:rsidRPr="004A5670">
              <w:rPr>
                <w:rFonts w:ascii="Arial Narrow" w:hAnsi="Arial Narrow"/>
                <w:sz w:val="14"/>
                <w:szCs w:val="14"/>
              </w:rPr>
              <w:t>, 2014 year-end at the latest.  (Branding phase) Other than the STEP statements, there is no change required in UX</w:t>
            </w:r>
            <w:r w:rsidRPr="004A5670">
              <w:rPr>
                <w:rFonts w:ascii="Arial Narrow" w:hAnsi="Arial Narrow"/>
                <w:sz w:val="14"/>
                <w:szCs w:val="14"/>
                <w:highlight w:val="yellow"/>
              </w:rPr>
              <w:t>….TBC</w:t>
            </w:r>
          </w:p>
        </w:tc>
      </w:tr>
      <w:tr w:rsidR="0014695A" w:rsidRPr="004A5670" w14:paraId="4C4A1C1F" w14:textId="77777777" w:rsidTr="00E341F3">
        <w:trPr>
          <w:trHeight w:val="705"/>
        </w:trPr>
        <w:tc>
          <w:tcPr>
            <w:tcW w:w="914" w:type="dxa"/>
            <w:tcBorders>
              <w:left w:val="single" w:sz="8" w:space="0" w:color="4F81BD"/>
              <w:right w:val="single" w:sz="8" w:space="0" w:color="4F81BD"/>
            </w:tcBorders>
          </w:tcPr>
          <w:p w14:paraId="05E2F5FB" w14:textId="77777777" w:rsidR="0014695A" w:rsidRPr="004A5670" w:rsidRDefault="0014695A" w:rsidP="00E341F3">
            <w:pPr>
              <w:pStyle w:val="Heading7"/>
              <w:rPr>
                <w:sz w:val="14"/>
                <w:szCs w:val="14"/>
              </w:rPr>
            </w:pPr>
            <w:bookmarkStart w:id="371" w:name="_Toc408409231"/>
            <w:r w:rsidRPr="004A5670">
              <w:rPr>
                <w:sz w:val="14"/>
                <w:szCs w:val="14"/>
              </w:rPr>
              <w:t>HW</w:t>
            </w:r>
            <w:bookmarkEnd w:id="371"/>
            <w:r w:rsidRPr="004A5670">
              <w:rPr>
                <w:sz w:val="14"/>
                <w:szCs w:val="14"/>
              </w:rPr>
              <w:t xml:space="preserve"> </w:t>
            </w:r>
          </w:p>
        </w:tc>
        <w:tc>
          <w:tcPr>
            <w:tcW w:w="4234" w:type="dxa"/>
          </w:tcPr>
          <w:p w14:paraId="6F03400C"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Retail Loan Work Report</w:t>
            </w:r>
            <w:r w:rsidRPr="004A5670">
              <w:rPr>
                <w:rFonts w:ascii="Arial Narrow" w:hAnsi="Arial Narrow"/>
                <w:sz w:val="14"/>
                <w:szCs w:val="14"/>
              </w:rPr>
              <w:t xml:space="preserve"> - Reports the accounts that are delinquent under different Loan systems within the Bank - RLWR reports are at CIS product code level only.  HW will include 21 FC &amp; Steel prod/sub-product codes (excluding Commercial) in their processing and process in the same manner as for VISA products.</w:t>
            </w:r>
          </w:p>
        </w:tc>
        <w:tc>
          <w:tcPr>
            <w:tcW w:w="630" w:type="dxa"/>
            <w:tcBorders>
              <w:left w:val="single" w:sz="8" w:space="0" w:color="4F81BD"/>
              <w:right w:val="single" w:sz="12" w:space="0" w:color="4F81BD"/>
            </w:tcBorders>
          </w:tcPr>
          <w:p w14:paraId="6ABD1075" w14:textId="77777777" w:rsidR="0014695A" w:rsidRPr="004A5670" w:rsidRDefault="0014695A" w:rsidP="00E341F3">
            <w:pPr>
              <w:pStyle w:val="Heading7"/>
              <w:rPr>
                <w:sz w:val="14"/>
                <w:szCs w:val="14"/>
              </w:rPr>
            </w:pPr>
            <w:bookmarkStart w:id="372" w:name="_Toc408409232"/>
            <w:r w:rsidRPr="004A5670">
              <w:rPr>
                <w:sz w:val="14"/>
                <w:szCs w:val="14"/>
              </w:rPr>
              <w:t>VR</w:t>
            </w:r>
            <w:bookmarkEnd w:id="372"/>
          </w:p>
        </w:tc>
        <w:tc>
          <w:tcPr>
            <w:tcW w:w="5130" w:type="dxa"/>
            <w:tcBorders>
              <w:top w:val="single" w:sz="12" w:space="0" w:color="4F81BD"/>
              <w:left w:val="single" w:sz="12" w:space="0" w:color="4F81BD"/>
              <w:bottom w:val="single" w:sz="12" w:space="0" w:color="4F81BD"/>
              <w:right w:val="single" w:sz="12" w:space="0" w:color="4F81BD"/>
            </w:tcBorders>
          </w:tcPr>
          <w:p w14:paraId="722D3B55" w14:textId="77777777" w:rsidR="0014695A" w:rsidRPr="004A5670" w:rsidRDefault="0014695A" w:rsidP="00E341F3">
            <w:pPr>
              <w:pStyle w:val="BodyText3"/>
              <w:jc w:val="left"/>
              <w:rPr>
                <w:sz w:val="14"/>
                <w:szCs w:val="14"/>
              </w:rPr>
            </w:pPr>
            <w:r w:rsidRPr="004A5670">
              <w:rPr>
                <w:b/>
                <w:sz w:val="14"/>
                <w:szCs w:val="14"/>
              </w:rPr>
              <w:t>Online Publishing Scripts</w:t>
            </w:r>
            <w:r w:rsidRPr="004A5670">
              <w:rPr>
                <w:rStyle w:val="InitialStyle"/>
                <w:rFonts w:ascii="Arial Narrow" w:hAnsi="Arial Narrow"/>
                <w:bCs/>
                <w:sz w:val="14"/>
                <w:szCs w:val="14"/>
              </w:rPr>
              <w:t xml:space="preserve"> </w:t>
            </w:r>
            <w:r w:rsidRPr="004A5670">
              <w:rPr>
                <w:sz w:val="14"/>
                <w:szCs w:val="14"/>
              </w:rPr>
              <w:t>IntraLink Borrowing Link</w:t>
            </w:r>
            <w:r w:rsidRPr="004A5670">
              <w:rPr>
                <w:rStyle w:val="InitialStyle"/>
                <w:rFonts w:ascii="Arial Narrow" w:hAnsi="Arial Narrow"/>
                <w:bCs/>
                <w:sz w:val="14"/>
                <w:szCs w:val="14"/>
              </w:rPr>
              <w:t xml:space="preserve"> Credit cards will co-ordinate changes to the Product fact sheet &amp; comparison chart in Revolving Credit Resource</w:t>
            </w:r>
            <w:r w:rsidRPr="004A5670">
              <w:rPr>
                <w:sz w:val="14"/>
                <w:szCs w:val="14"/>
              </w:rPr>
              <w:t xml:space="preserve"> </w:t>
            </w:r>
          </w:p>
        </w:tc>
      </w:tr>
      <w:tr w:rsidR="0014695A" w:rsidRPr="004A5670" w14:paraId="2E540B36" w14:textId="77777777" w:rsidTr="00E341F3">
        <w:trPr>
          <w:trHeight w:val="1510"/>
        </w:trPr>
        <w:tc>
          <w:tcPr>
            <w:tcW w:w="914" w:type="dxa"/>
            <w:tcBorders>
              <w:top w:val="single" w:sz="8" w:space="0" w:color="4F81BD"/>
              <w:left w:val="single" w:sz="8" w:space="0" w:color="4F81BD"/>
              <w:bottom w:val="single" w:sz="8" w:space="0" w:color="4F81BD"/>
              <w:right w:val="single" w:sz="8" w:space="0" w:color="4F81BD"/>
            </w:tcBorders>
          </w:tcPr>
          <w:p w14:paraId="5225AEFF" w14:textId="77777777" w:rsidR="0014695A" w:rsidRPr="004A5670" w:rsidRDefault="0014695A" w:rsidP="004A5670">
            <w:pPr>
              <w:pStyle w:val="Heading7"/>
              <w:spacing w:before="0" w:after="0"/>
              <w:rPr>
                <w:sz w:val="14"/>
                <w:szCs w:val="14"/>
              </w:rPr>
            </w:pPr>
            <w:bookmarkStart w:id="373" w:name="_Toc408409233"/>
            <w:r w:rsidRPr="004A5670">
              <w:rPr>
                <w:sz w:val="14"/>
                <w:szCs w:val="14"/>
              </w:rPr>
              <w:t>H7</w:t>
            </w:r>
            <w:bookmarkEnd w:id="373"/>
          </w:p>
          <w:p w14:paraId="0AB74F65" w14:textId="77777777" w:rsidR="0014695A" w:rsidRPr="004A5670" w:rsidRDefault="0014695A" w:rsidP="004A5670">
            <w:pPr>
              <w:pStyle w:val="TableText"/>
              <w:jc w:val="left"/>
              <w:rPr>
                <w:rFonts w:ascii="Arial Narrow" w:hAnsi="Arial Narrow"/>
                <w:b/>
                <w:sz w:val="14"/>
                <w:szCs w:val="14"/>
              </w:rPr>
            </w:pPr>
            <w:r w:rsidRPr="004A5670">
              <w:rPr>
                <w:rFonts w:ascii="Arial Narrow" w:hAnsi="Arial Narrow"/>
                <w:b/>
                <w:sz w:val="14"/>
                <w:szCs w:val="14"/>
              </w:rPr>
              <w:t>(</w:t>
            </w:r>
            <w:r w:rsidRPr="004A5670">
              <w:rPr>
                <w:rStyle w:val="Heading7Char"/>
                <w:sz w:val="14"/>
                <w:szCs w:val="14"/>
              </w:rPr>
              <w:t>SOL</w:t>
            </w:r>
            <w:r w:rsidRPr="004A5670">
              <w:rPr>
                <w:rFonts w:ascii="Arial Narrow" w:hAnsi="Arial Narrow"/>
                <w:b/>
                <w:sz w:val="14"/>
                <w:szCs w:val="14"/>
              </w:rPr>
              <w:t>)</w:t>
            </w:r>
          </w:p>
        </w:tc>
        <w:tc>
          <w:tcPr>
            <w:tcW w:w="4234" w:type="dxa"/>
            <w:tcBorders>
              <w:top w:val="single" w:sz="8" w:space="0" w:color="4F81BD"/>
              <w:bottom w:val="single" w:sz="8" w:space="0" w:color="4F81BD"/>
            </w:tcBorders>
          </w:tcPr>
          <w:p w14:paraId="356D989A" w14:textId="77777777" w:rsidR="0014695A" w:rsidRPr="004A5670" w:rsidRDefault="0014695A" w:rsidP="00E341F3">
            <w:pPr>
              <w:pStyle w:val="DefaultText"/>
              <w:jc w:val="left"/>
              <w:rPr>
                <w:rFonts w:ascii="Arial Narrow" w:hAnsi="Arial Narrow"/>
                <w:sz w:val="14"/>
                <w:szCs w:val="14"/>
              </w:rPr>
            </w:pPr>
            <w:r w:rsidRPr="004A5670">
              <w:rPr>
                <w:rFonts w:ascii="Arial Narrow" w:hAnsi="Arial Narrow"/>
                <w:b/>
                <w:sz w:val="14"/>
                <w:szCs w:val="14"/>
              </w:rPr>
              <w:t>Scotia OnLine Banking System</w:t>
            </w:r>
            <w:r w:rsidRPr="004A5670">
              <w:rPr>
                <w:rFonts w:ascii="Arial Narrow" w:hAnsi="Arial Narrow"/>
                <w:sz w:val="14"/>
                <w:szCs w:val="14"/>
              </w:rPr>
              <w:t xml:space="preserve"> - Maintains the information that is displayed on the bank’s Scotia OnLine application - All existing SOL functions available for VISA will be required for the 24 FC &amp; Steel prod/sub-products - Descriptors for the new FC &amp; Steel prod/sub-products must be included to display on all appropriate product screens. For Application page, H7 will add the new prod/sub-product names to the SOL Product Book </w:t>
            </w:r>
            <w:r w:rsidRPr="004A5670">
              <w:rPr>
                <w:rFonts w:ascii="Arial Narrow" w:hAnsi="Arial Narrow"/>
                <w:color w:val="000000"/>
                <w:sz w:val="14"/>
                <w:szCs w:val="14"/>
              </w:rPr>
              <w:t xml:space="preserve">H7 will display the Points for Steel </w:t>
            </w:r>
            <w:r w:rsidRPr="004A5670">
              <w:rPr>
                <w:rFonts w:ascii="Arial Narrow" w:hAnsi="Arial Narrow"/>
                <w:sz w:val="14"/>
                <w:szCs w:val="14"/>
              </w:rPr>
              <w:t>accounts as in ScotiaGold VGD/RG prod/sub-product. SSO to Reward website in the Steel Customization phase.  KTVIQ will not be changed and the same points as ScotiaGold will be passed to SOL. Any changes to KTVIQ and/or reporting of points on SOL will be in Steel phase 2/3.</w:t>
            </w:r>
          </w:p>
        </w:tc>
        <w:tc>
          <w:tcPr>
            <w:tcW w:w="630" w:type="dxa"/>
            <w:tcBorders>
              <w:top w:val="single" w:sz="8" w:space="0" w:color="4F81BD"/>
              <w:left w:val="single" w:sz="8" w:space="0" w:color="4F81BD"/>
              <w:bottom w:val="single" w:sz="8" w:space="0" w:color="4F81BD"/>
              <w:right w:val="single" w:sz="12" w:space="0" w:color="4F81BD"/>
            </w:tcBorders>
          </w:tcPr>
          <w:p w14:paraId="48842DA7" w14:textId="77777777" w:rsidR="0014695A" w:rsidRPr="004A5670" w:rsidRDefault="0014695A" w:rsidP="00E341F3">
            <w:pPr>
              <w:pStyle w:val="Heading7"/>
              <w:rPr>
                <w:sz w:val="14"/>
                <w:szCs w:val="14"/>
              </w:rPr>
            </w:pPr>
            <w:bookmarkStart w:id="374" w:name="_Toc408409234"/>
            <w:r w:rsidRPr="004A5670">
              <w:rPr>
                <w:sz w:val="14"/>
                <w:szCs w:val="14"/>
              </w:rPr>
              <w:t>VRU</w:t>
            </w:r>
            <w:bookmarkEnd w:id="374"/>
          </w:p>
        </w:tc>
        <w:tc>
          <w:tcPr>
            <w:tcW w:w="5130" w:type="dxa"/>
            <w:tcBorders>
              <w:top w:val="single" w:sz="12" w:space="0" w:color="4F81BD"/>
              <w:left w:val="single" w:sz="12" w:space="0" w:color="4F81BD"/>
              <w:bottom w:val="single" w:sz="12" w:space="0" w:color="4F81BD"/>
              <w:right w:val="single" w:sz="12" w:space="0" w:color="4F81BD"/>
            </w:tcBorders>
          </w:tcPr>
          <w:p w14:paraId="11D8341E" w14:textId="77777777" w:rsidR="0014695A" w:rsidRPr="004A5670" w:rsidRDefault="0014695A" w:rsidP="00E341F3">
            <w:pPr>
              <w:pStyle w:val="BodyText3"/>
              <w:jc w:val="left"/>
              <w:rPr>
                <w:rStyle w:val="InitialStyle"/>
                <w:rFonts w:ascii="Arial Narrow" w:hAnsi="Arial Narrow"/>
                <w:bCs/>
                <w:sz w:val="14"/>
                <w:szCs w:val="14"/>
              </w:rPr>
            </w:pPr>
            <w:r w:rsidRPr="004A5670">
              <w:rPr>
                <w:b/>
                <w:sz w:val="14"/>
                <w:szCs w:val="14"/>
              </w:rPr>
              <w:t>Voice Recording Unit</w:t>
            </w:r>
          </w:p>
        </w:tc>
      </w:tr>
      <w:tr w:rsidR="0014695A" w:rsidRPr="004A5670" w14:paraId="735E3AF8" w14:textId="77777777" w:rsidTr="00E341F3">
        <w:trPr>
          <w:trHeight w:val="583"/>
        </w:trPr>
        <w:tc>
          <w:tcPr>
            <w:tcW w:w="914" w:type="dxa"/>
            <w:tcBorders>
              <w:left w:val="single" w:sz="8" w:space="0" w:color="4F81BD"/>
              <w:right w:val="single" w:sz="8" w:space="0" w:color="4F81BD"/>
            </w:tcBorders>
          </w:tcPr>
          <w:p w14:paraId="693EE5D0" w14:textId="77777777" w:rsidR="0014695A" w:rsidRPr="004A5670" w:rsidRDefault="0014695A" w:rsidP="00E341F3">
            <w:pPr>
              <w:pStyle w:val="Heading7"/>
              <w:rPr>
                <w:sz w:val="14"/>
                <w:szCs w:val="14"/>
              </w:rPr>
            </w:pPr>
            <w:bookmarkStart w:id="375" w:name="_Toc408409235"/>
            <w:r w:rsidRPr="004A5670">
              <w:rPr>
                <w:sz w:val="14"/>
                <w:szCs w:val="14"/>
              </w:rPr>
              <w:t>Info Alerts</w:t>
            </w:r>
            <w:bookmarkEnd w:id="375"/>
            <w:r w:rsidRPr="004A5670">
              <w:rPr>
                <w:sz w:val="14"/>
                <w:szCs w:val="14"/>
              </w:rPr>
              <w:t xml:space="preserve"> </w:t>
            </w:r>
          </w:p>
        </w:tc>
        <w:tc>
          <w:tcPr>
            <w:tcW w:w="4234" w:type="dxa"/>
          </w:tcPr>
          <w:p w14:paraId="2D035C8B"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sz w:val="14"/>
                <w:szCs w:val="14"/>
              </w:rPr>
              <w:t>(NUANCE is vendor)Supports the Scotia Alerts &amp; Messages - When new Alerts and Messages are defined, KS will need to pass information to KT (then to SOL and AS400) for the new product/sub- products. New FC&amp;S product/sub-products to use existing Alerts and Messages</w:t>
            </w:r>
          </w:p>
        </w:tc>
        <w:tc>
          <w:tcPr>
            <w:tcW w:w="630" w:type="dxa"/>
            <w:tcBorders>
              <w:left w:val="single" w:sz="8" w:space="0" w:color="4F81BD"/>
              <w:right w:val="single" w:sz="12" w:space="0" w:color="4F81BD"/>
            </w:tcBorders>
          </w:tcPr>
          <w:p w14:paraId="7501FD43" w14:textId="77777777" w:rsidR="0014695A" w:rsidRPr="004A5670" w:rsidRDefault="0014695A" w:rsidP="00E341F3">
            <w:pPr>
              <w:pStyle w:val="Heading7"/>
              <w:rPr>
                <w:sz w:val="14"/>
                <w:szCs w:val="14"/>
              </w:rPr>
            </w:pPr>
            <w:bookmarkStart w:id="376" w:name="_Toc408409236"/>
            <w:r w:rsidRPr="004A5670">
              <w:rPr>
                <w:sz w:val="14"/>
                <w:szCs w:val="14"/>
              </w:rPr>
              <w:t>YW</w:t>
            </w:r>
            <w:bookmarkEnd w:id="376"/>
          </w:p>
        </w:tc>
        <w:tc>
          <w:tcPr>
            <w:tcW w:w="5130" w:type="dxa"/>
            <w:tcBorders>
              <w:top w:val="single" w:sz="12" w:space="0" w:color="4F81BD"/>
              <w:left w:val="single" w:sz="12" w:space="0" w:color="4F81BD"/>
              <w:bottom w:val="single" w:sz="12" w:space="0" w:color="4F81BD"/>
              <w:right w:val="single" w:sz="12" w:space="0" w:color="4F81BD"/>
            </w:tcBorders>
          </w:tcPr>
          <w:p w14:paraId="685DD917"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lang w:val="en-US" w:eastAsia="en-US"/>
              </w:rPr>
              <w:t xml:space="preserve">DataHub </w:t>
            </w:r>
            <w:r w:rsidRPr="004A5670">
              <w:rPr>
                <w:rFonts w:ascii="Arial Narrow" w:hAnsi="Arial Narrow"/>
                <w:sz w:val="14"/>
                <w:szCs w:val="14"/>
              </w:rPr>
              <w:t>Receive Customer to Account Links to provide feeds downstream  Compliance systems  (i.e. World Check , OSFI)add 12 new VISA &amp; Amex Product codes to existing list of valid products</w:t>
            </w:r>
          </w:p>
        </w:tc>
      </w:tr>
      <w:tr w:rsidR="0014695A" w:rsidRPr="004A5670" w14:paraId="5F97BCBA" w14:textId="77777777" w:rsidTr="00E341F3">
        <w:trPr>
          <w:trHeight w:val="606"/>
        </w:trPr>
        <w:tc>
          <w:tcPr>
            <w:tcW w:w="914" w:type="dxa"/>
            <w:tcBorders>
              <w:top w:val="single" w:sz="8" w:space="0" w:color="4F81BD"/>
              <w:left w:val="single" w:sz="8" w:space="0" w:color="4F81BD"/>
              <w:bottom w:val="single" w:sz="8" w:space="0" w:color="4F81BD"/>
              <w:right w:val="single" w:sz="8" w:space="0" w:color="4F81BD"/>
            </w:tcBorders>
          </w:tcPr>
          <w:p w14:paraId="0109205A" w14:textId="77777777" w:rsidR="0014695A" w:rsidRPr="004A5670" w:rsidRDefault="0014695A" w:rsidP="00E341F3">
            <w:pPr>
              <w:pStyle w:val="Heading7"/>
              <w:rPr>
                <w:sz w:val="14"/>
                <w:szCs w:val="14"/>
              </w:rPr>
            </w:pPr>
            <w:bookmarkStart w:id="377" w:name="_Toc408409237"/>
            <w:r w:rsidRPr="004A5670">
              <w:rPr>
                <w:sz w:val="14"/>
                <w:szCs w:val="14"/>
              </w:rPr>
              <w:t>IU</w:t>
            </w:r>
            <w:bookmarkEnd w:id="377"/>
            <w:r w:rsidRPr="004A5670">
              <w:rPr>
                <w:sz w:val="14"/>
                <w:szCs w:val="14"/>
              </w:rPr>
              <w:t xml:space="preserve"> </w:t>
            </w:r>
          </w:p>
        </w:tc>
        <w:tc>
          <w:tcPr>
            <w:tcW w:w="4234" w:type="dxa"/>
            <w:tcBorders>
              <w:top w:val="single" w:sz="8" w:space="0" w:color="4F81BD"/>
              <w:bottom w:val="single" w:sz="8" w:space="0" w:color="4F81BD"/>
            </w:tcBorders>
          </w:tcPr>
          <w:p w14:paraId="562AD1AB"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Creditor Insurance System</w:t>
            </w:r>
            <w:r w:rsidRPr="004A5670">
              <w:rPr>
                <w:rFonts w:ascii="Arial Narrow" w:hAnsi="Arial Narrow"/>
                <w:sz w:val="14"/>
                <w:szCs w:val="14"/>
              </w:rPr>
              <w:t xml:space="preserve"> - Supports the display of the selected Creditor Insurance by product &amp; customer - IU will display the product descriptor based on the “Product Definition Table” from Application Common. </w:t>
            </w:r>
          </w:p>
        </w:tc>
        <w:tc>
          <w:tcPr>
            <w:tcW w:w="630" w:type="dxa"/>
            <w:tcBorders>
              <w:top w:val="single" w:sz="8" w:space="0" w:color="4F81BD"/>
              <w:left w:val="single" w:sz="8" w:space="0" w:color="4F81BD"/>
              <w:bottom w:val="single" w:sz="8" w:space="0" w:color="4F81BD"/>
              <w:right w:val="single" w:sz="12" w:space="0" w:color="4F81BD"/>
            </w:tcBorders>
          </w:tcPr>
          <w:p w14:paraId="43BA7712" w14:textId="77777777" w:rsidR="0014695A" w:rsidRPr="004A5670" w:rsidRDefault="0014695A" w:rsidP="00E341F3">
            <w:pPr>
              <w:pStyle w:val="Heading7"/>
              <w:rPr>
                <w:sz w:val="14"/>
                <w:szCs w:val="14"/>
                <w:highlight w:val="yellow"/>
              </w:rPr>
            </w:pPr>
            <w:bookmarkStart w:id="378" w:name="_Toc408409238"/>
            <w:r w:rsidRPr="004A5670">
              <w:rPr>
                <w:sz w:val="14"/>
                <w:szCs w:val="14"/>
              </w:rPr>
              <w:t>9G</w:t>
            </w:r>
            <w:bookmarkEnd w:id="378"/>
          </w:p>
        </w:tc>
        <w:tc>
          <w:tcPr>
            <w:tcW w:w="5130" w:type="dxa"/>
            <w:tcBorders>
              <w:top w:val="single" w:sz="12" w:space="0" w:color="4F81BD"/>
              <w:left w:val="single" w:sz="12" w:space="0" w:color="4F81BD"/>
              <w:bottom w:val="single" w:sz="12" w:space="0" w:color="4F81BD"/>
              <w:right w:val="single" w:sz="12" w:space="0" w:color="4F81BD"/>
            </w:tcBorders>
          </w:tcPr>
          <w:p w14:paraId="6376CCB2" w14:textId="77777777" w:rsidR="0014695A" w:rsidRPr="004A5670" w:rsidRDefault="0014695A" w:rsidP="00E341F3">
            <w:pPr>
              <w:pStyle w:val="TableText"/>
              <w:jc w:val="left"/>
              <w:rPr>
                <w:rFonts w:ascii="Arial Narrow" w:hAnsi="Arial Narrow"/>
                <w:sz w:val="14"/>
                <w:szCs w:val="14"/>
              </w:rPr>
            </w:pPr>
            <w:r w:rsidRPr="004A5670">
              <w:rPr>
                <w:rFonts w:ascii="Arial Narrow" w:hAnsi="Arial Narrow"/>
                <w:b/>
                <w:sz w:val="14"/>
                <w:szCs w:val="14"/>
              </w:rPr>
              <w:t xml:space="preserve">Public Website </w:t>
            </w:r>
            <w:hyperlink r:id="rId138" w:history="1">
              <w:r w:rsidRPr="004A5670">
                <w:rPr>
                  <w:rStyle w:val="Hyperlink"/>
                  <w:rFonts w:ascii="Arial Narrow" w:hAnsi="Arial Narrow"/>
                  <w:b/>
                  <w:bCs/>
                  <w:sz w:val="14"/>
                  <w:szCs w:val="14"/>
                  <w:lang w:eastAsia="en-US"/>
                </w:rPr>
                <w:t>www.Scotiabank.com</w:t>
              </w:r>
            </w:hyperlink>
            <w:r w:rsidRPr="004A5670">
              <w:rPr>
                <w:rFonts w:ascii="Arial Narrow" w:hAnsi="Arial Narrow"/>
                <w:b/>
                <w:sz w:val="14"/>
                <w:szCs w:val="14"/>
              </w:rPr>
              <w:t xml:space="preserve"> </w:t>
            </w:r>
            <w:r w:rsidRPr="004A5670">
              <w:rPr>
                <w:rFonts w:ascii="Arial Narrow" w:hAnsi="Arial Narrow"/>
                <w:sz w:val="14"/>
                <w:szCs w:val="14"/>
              </w:rPr>
              <w:t xml:space="preserve">including KS CBRC Repository changes Other .com changes to be identified by SSCE - CBRC Disclosure describes Product Offering and Pricing -For Disclosures Repository include the 24 new FC&amp;S prod/subproducts in the Product Description List. CBRC disclosure changes are required to support the new products </w:t>
            </w:r>
          </w:p>
        </w:tc>
      </w:tr>
    </w:tbl>
    <w:p w14:paraId="5B301345" w14:textId="77777777" w:rsidR="001C5DC3" w:rsidRDefault="001C5DC3" w:rsidP="001C5DC3">
      <w:pPr>
        <w:pStyle w:val="Heading2"/>
      </w:pPr>
      <w:bookmarkStart w:id="379" w:name="_MTO_Road_User_1"/>
      <w:bookmarkStart w:id="380" w:name="_Toc408409239"/>
      <w:bookmarkStart w:id="381" w:name="_Toc15205456"/>
      <w:bookmarkEnd w:id="379"/>
      <w:r w:rsidRPr="001C5DC3">
        <w:t>MTO Road User Safety Revenue Mgt System</w:t>
      </w:r>
      <w:bookmarkEnd w:id="380"/>
      <w:bookmarkEnd w:id="381"/>
    </w:p>
    <w:p w14:paraId="5E6026E4" w14:textId="77777777" w:rsidR="00FC7C81" w:rsidRDefault="001C5DC3" w:rsidP="001C5DC3">
      <w:pPr>
        <w:pStyle w:val="Heading4"/>
      </w:pPr>
      <w:bookmarkStart w:id="382" w:name="_Toc408409240"/>
      <w:bookmarkStart w:id="383" w:name="_Toc15205457"/>
      <w:r>
        <w:t>RUS Project Scope</w:t>
      </w:r>
      <w:bookmarkEnd w:id="382"/>
      <w:bookmarkEnd w:id="383"/>
    </w:p>
    <w:p w14:paraId="29C0D717" w14:textId="4FCAE789" w:rsidR="001C5DC3" w:rsidRDefault="00F66156" w:rsidP="0089276B">
      <w:r w:rsidRPr="001C5DC3">
        <w:rPr>
          <w:noProof/>
        </w:rPr>
        <w:drawing>
          <wp:inline distT="0" distB="0" distL="0" distR="0" wp14:anchorId="7CD67687" wp14:editId="6B845C04">
            <wp:extent cx="6930390" cy="3922395"/>
            <wp:effectExtent l="0" t="0" r="0"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930390" cy="3922395"/>
                    </a:xfrm>
                    <a:prstGeom prst="rect">
                      <a:avLst/>
                    </a:prstGeom>
                    <a:noFill/>
                    <a:ln>
                      <a:noFill/>
                    </a:ln>
                  </pic:spPr>
                </pic:pic>
              </a:graphicData>
            </a:graphic>
          </wp:inline>
        </w:drawing>
      </w:r>
    </w:p>
    <w:p w14:paraId="66085429" w14:textId="77777777" w:rsidR="001C5DC3" w:rsidRDefault="001C5DC3" w:rsidP="001C5DC3">
      <w:pPr>
        <w:pStyle w:val="Heading4"/>
      </w:pPr>
      <w:bookmarkStart w:id="384" w:name="_Toc408409241"/>
      <w:bookmarkStart w:id="385" w:name="_Toc15205458"/>
      <w:r>
        <w:lastRenderedPageBreak/>
        <w:t>Project Organization</w:t>
      </w:r>
      <w:bookmarkEnd w:id="384"/>
      <w:bookmarkEnd w:id="385"/>
    </w:p>
    <w:p w14:paraId="68919BAF" w14:textId="197196C9" w:rsidR="001C5DC3" w:rsidRDefault="00F66156" w:rsidP="0089276B">
      <w:r w:rsidRPr="001C5DC3">
        <w:rPr>
          <w:noProof/>
        </w:rPr>
        <w:drawing>
          <wp:inline distT="0" distB="0" distL="0" distR="0" wp14:anchorId="4A8E04B7" wp14:editId="7F9BDCC6">
            <wp:extent cx="5702935" cy="3368675"/>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2935" cy="3368675"/>
                    </a:xfrm>
                    <a:prstGeom prst="rect">
                      <a:avLst/>
                    </a:prstGeom>
                    <a:noFill/>
                    <a:ln>
                      <a:noFill/>
                    </a:ln>
                  </pic:spPr>
                </pic:pic>
              </a:graphicData>
            </a:graphic>
          </wp:inline>
        </w:drawing>
      </w:r>
    </w:p>
    <w:p w14:paraId="350E6CE7" w14:textId="77777777" w:rsidR="001C5DC3" w:rsidRDefault="001C5DC3" w:rsidP="001C5DC3">
      <w:pPr>
        <w:pStyle w:val="Heading4"/>
      </w:pPr>
      <w:bookmarkStart w:id="386" w:name="_Toc408409242"/>
      <w:bookmarkStart w:id="387" w:name="_Toc15205459"/>
      <w:r>
        <w:t>Project Inter-relationship</w:t>
      </w:r>
      <w:bookmarkEnd w:id="386"/>
      <w:bookmarkEnd w:id="387"/>
    </w:p>
    <w:p w14:paraId="0574BC14" w14:textId="4E538D59" w:rsidR="001C5DC3" w:rsidRDefault="00F66156" w:rsidP="0089276B">
      <w:r w:rsidRPr="001C5DC3">
        <w:rPr>
          <w:noProof/>
        </w:rPr>
        <w:drawing>
          <wp:inline distT="0" distB="0" distL="0" distR="0" wp14:anchorId="4557BB12" wp14:editId="55879B09">
            <wp:extent cx="5366385" cy="2382520"/>
            <wp:effectExtent l="0" t="0" r="0"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66385" cy="2382520"/>
                    </a:xfrm>
                    <a:prstGeom prst="rect">
                      <a:avLst/>
                    </a:prstGeom>
                    <a:noFill/>
                    <a:ln>
                      <a:noFill/>
                    </a:ln>
                  </pic:spPr>
                </pic:pic>
              </a:graphicData>
            </a:graphic>
          </wp:inline>
        </w:drawing>
      </w:r>
    </w:p>
    <w:p w14:paraId="6A5FFCCA" w14:textId="77777777" w:rsidR="00DA18F4" w:rsidRDefault="00DA18F4" w:rsidP="007C1B68">
      <w:pPr>
        <w:pStyle w:val="Heading4"/>
        <w:spacing w:before="120" w:after="120"/>
      </w:pPr>
      <w:bookmarkStart w:id="388" w:name="_Conceptual_High-Level_Architecture"/>
      <w:bookmarkStart w:id="389" w:name="_Toc408409243"/>
      <w:bookmarkStart w:id="390" w:name="_Toc15205460"/>
      <w:bookmarkEnd w:id="388"/>
      <w:r>
        <w:t>Conceptual High-Level Architecture</w:t>
      </w:r>
      <w:bookmarkEnd w:id="389"/>
      <w:bookmarkEnd w:id="390"/>
    </w:p>
    <w:p w14:paraId="7F71D40E" w14:textId="08C0F0A0" w:rsidR="00DA18F4" w:rsidRDefault="00F66156" w:rsidP="0089276B">
      <w:r w:rsidRPr="00DA18F4">
        <w:rPr>
          <w:noProof/>
        </w:rPr>
        <w:drawing>
          <wp:inline distT="0" distB="0" distL="0" distR="0" wp14:anchorId="51B06C2B" wp14:editId="1FFEB05F">
            <wp:extent cx="5245735" cy="2646680"/>
            <wp:effectExtent l="0" t="0" r="0"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45735" cy="2646680"/>
                    </a:xfrm>
                    <a:prstGeom prst="rect">
                      <a:avLst/>
                    </a:prstGeom>
                    <a:noFill/>
                    <a:ln>
                      <a:noFill/>
                    </a:ln>
                  </pic:spPr>
                </pic:pic>
              </a:graphicData>
            </a:graphic>
          </wp:inline>
        </w:drawing>
      </w:r>
    </w:p>
    <w:p w14:paraId="4CE114E5" w14:textId="77777777" w:rsidR="007C1B68" w:rsidRDefault="007C1B68" w:rsidP="007C1B68">
      <w:pPr>
        <w:pStyle w:val="Heading4"/>
      </w:pPr>
      <w:bookmarkStart w:id="391" w:name="_Toc408409244"/>
      <w:bookmarkStart w:id="392" w:name="_Toc15205461"/>
      <w:r>
        <w:lastRenderedPageBreak/>
        <w:t>Future Revenue System</w:t>
      </w:r>
      <w:bookmarkEnd w:id="391"/>
      <w:bookmarkEnd w:id="392"/>
    </w:p>
    <w:p w14:paraId="71EB801D" w14:textId="28D2EFC6" w:rsidR="007C1B68" w:rsidRPr="007C1B68" w:rsidRDefault="00F66156" w:rsidP="007C1B68">
      <w:r w:rsidRPr="007C1B68">
        <w:rPr>
          <w:noProof/>
        </w:rPr>
        <w:drawing>
          <wp:inline distT="0" distB="0" distL="0" distR="0" wp14:anchorId="78328429" wp14:editId="5A87DA6A">
            <wp:extent cx="6232525" cy="4451985"/>
            <wp:effectExtent l="0" t="0" r="0" b="0"/>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32525" cy="4451985"/>
                    </a:xfrm>
                    <a:prstGeom prst="rect">
                      <a:avLst/>
                    </a:prstGeom>
                    <a:noFill/>
                    <a:ln>
                      <a:noFill/>
                    </a:ln>
                  </pic:spPr>
                </pic:pic>
              </a:graphicData>
            </a:graphic>
          </wp:inline>
        </w:drawing>
      </w:r>
    </w:p>
    <w:p w14:paraId="729EBA17" w14:textId="77777777" w:rsidR="001C5DC3" w:rsidRDefault="001C5DC3" w:rsidP="0089276B"/>
    <w:p w14:paraId="4E55F160" w14:textId="77777777" w:rsidR="001C5DC3" w:rsidRDefault="004840BF" w:rsidP="004840BF">
      <w:pPr>
        <w:pStyle w:val="Heading2"/>
      </w:pPr>
      <w:bookmarkStart w:id="393" w:name="_FINTECH_Payment_Sector"/>
      <w:bookmarkStart w:id="394" w:name="_Toc408409245"/>
      <w:bookmarkStart w:id="395" w:name="_Toc15205462"/>
      <w:bookmarkEnd w:id="393"/>
      <w:r>
        <w:t>FINTECH Payment Sector</w:t>
      </w:r>
      <w:bookmarkEnd w:id="394"/>
      <w:bookmarkEnd w:id="395"/>
    </w:p>
    <w:p w14:paraId="5219D4CD" w14:textId="439EF760" w:rsidR="004840BF" w:rsidRDefault="00F66156" w:rsidP="0089276B">
      <w:r w:rsidRPr="004840BF">
        <w:rPr>
          <w:noProof/>
        </w:rPr>
        <w:drawing>
          <wp:inline distT="0" distB="0" distL="0" distR="0" wp14:anchorId="4505113B" wp14:editId="27A6C34C">
            <wp:extent cx="6617335" cy="4234815"/>
            <wp:effectExtent l="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617335" cy="4234815"/>
                    </a:xfrm>
                    <a:prstGeom prst="rect">
                      <a:avLst/>
                    </a:prstGeom>
                    <a:noFill/>
                    <a:ln>
                      <a:noFill/>
                    </a:ln>
                  </pic:spPr>
                </pic:pic>
              </a:graphicData>
            </a:graphic>
          </wp:inline>
        </w:drawing>
      </w:r>
    </w:p>
    <w:p w14:paraId="4405B003" w14:textId="77777777" w:rsidR="004840BF" w:rsidRDefault="004840BF" w:rsidP="004840BF">
      <w:pPr>
        <w:pStyle w:val="Heading2"/>
      </w:pPr>
      <w:bookmarkStart w:id="396" w:name="_FINTECH_Specialty_Credit"/>
      <w:bookmarkStart w:id="397" w:name="_Toc408409246"/>
      <w:bookmarkStart w:id="398" w:name="_Toc15205463"/>
      <w:bookmarkEnd w:id="396"/>
      <w:r>
        <w:lastRenderedPageBreak/>
        <w:t>FINTECH Specialty Credit Sector</w:t>
      </w:r>
      <w:bookmarkEnd w:id="397"/>
      <w:bookmarkEnd w:id="398"/>
    </w:p>
    <w:p w14:paraId="293E4061" w14:textId="6A90E997" w:rsidR="004840BF" w:rsidRDefault="00F66156" w:rsidP="0089276B">
      <w:r w:rsidRPr="004840BF">
        <w:rPr>
          <w:noProof/>
        </w:rPr>
        <w:drawing>
          <wp:inline distT="0" distB="0" distL="0" distR="0" wp14:anchorId="6E72D37B" wp14:editId="7883924F">
            <wp:extent cx="6665595" cy="4283075"/>
            <wp:effectExtent l="0" t="0" r="0" b="0"/>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665595" cy="4283075"/>
                    </a:xfrm>
                    <a:prstGeom prst="rect">
                      <a:avLst/>
                    </a:prstGeom>
                    <a:noFill/>
                    <a:ln>
                      <a:noFill/>
                    </a:ln>
                  </pic:spPr>
                </pic:pic>
              </a:graphicData>
            </a:graphic>
          </wp:inline>
        </w:drawing>
      </w:r>
    </w:p>
    <w:p w14:paraId="5438822F" w14:textId="77777777" w:rsidR="00A35D4B" w:rsidRDefault="00A35D4B" w:rsidP="00A35D4B">
      <w:pPr>
        <w:pStyle w:val="Heading2"/>
      </w:pPr>
      <w:bookmarkStart w:id="399" w:name="_On_IBM_ALGORITHMICS"/>
      <w:bookmarkStart w:id="400" w:name="_Toc408409247"/>
      <w:bookmarkStart w:id="401" w:name="_Toc15205464"/>
      <w:bookmarkEnd w:id="399"/>
      <w:r>
        <w:t>On IBM ALGORITHMICS</w:t>
      </w:r>
      <w:bookmarkEnd w:id="400"/>
      <w:bookmarkEnd w:id="401"/>
    </w:p>
    <w:p w14:paraId="16E720B7" w14:textId="50601148" w:rsidR="00A35D4B" w:rsidRDefault="00F66156" w:rsidP="0089276B">
      <w:r w:rsidRPr="00A35D4B">
        <w:rPr>
          <w:noProof/>
        </w:rPr>
        <w:drawing>
          <wp:inline distT="0" distB="0" distL="0" distR="0" wp14:anchorId="462807B9" wp14:editId="4D8A5EB5">
            <wp:extent cx="6930390" cy="4211320"/>
            <wp:effectExtent l="0" t="0" r="0" b="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930390" cy="4211320"/>
                    </a:xfrm>
                    <a:prstGeom prst="rect">
                      <a:avLst/>
                    </a:prstGeom>
                    <a:noFill/>
                    <a:ln>
                      <a:noFill/>
                    </a:ln>
                  </pic:spPr>
                </pic:pic>
              </a:graphicData>
            </a:graphic>
          </wp:inline>
        </w:drawing>
      </w:r>
    </w:p>
    <w:p w14:paraId="3BDEC594" w14:textId="696CA86E" w:rsidR="00A35D4B" w:rsidRDefault="00F66156" w:rsidP="0089276B">
      <w:r w:rsidRPr="00A35D4B">
        <w:rPr>
          <w:noProof/>
        </w:rPr>
        <w:lastRenderedPageBreak/>
        <w:drawing>
          <wp:inline distT="0" distB="0" distL="0" distR="0" wp14:anchorId="08BD2FBC" wp14:editId="30773D05">
            <wp:extent cx="6930390" cy="4187190"/>
            <wp:effectExtent l="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930390" cy="4187190"/>
                    </a:xfrm>
                    <a:prstGeom prst="rect">
                      <a:avLst/>
                    </a:prstGeom>
                    <a:noFill/>
                    <a:ln>
                      <a:noFill/>
                    </a:ln>
                  </pic:spPr>
                </pic:pic>
              </a:graphicData>
            </a:graphic>
          </wp:inline>
        </w:drawing>
      </w:r>
    </w:p>
    <w:sectPr w:rsidR="00A35D4B" w:rsidSect="005408D0">
      <w:pgSz w:w="12240" w:h="15840"/>
      <w:pgMar w:top="720" w:right="590" w:bottom="540" w:left="720" w:header="576" w:footer="17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539B46" w14:textId="77777777" w:rsidR="00BE1D27" w:rsidRDefault="00BE1D27" w:rsidP="0089276B">
      <w:r>
        <w:separator/>
      </w:r>
    </w:p>
  </w:endnote>
  <w:endnote w:type="continuationSeparator" w:id="0">
    <w:p w14:paraId="6DD1BF45" w14:textId="77777777" w:rsidR="00BE1D27" w:rsidRDefault="00BE1D27"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Comic Sans MS"/>
    <w:panose1 w:val="00000000000000000000"/>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191D98" w:rsidRPr="00114D95" w:rsidRDefault="00191D98"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124</w:t>
    </w:r>
    <w:r w:rsidRPr="00114D95">
      <w:fldChar w:fldCharType="end"/>
    </w:r>
    <w:r w:rsidRPr="00114D95">
      <w:t xml:space="preserve"> of </w:t>
    </w:r>
    <w:r w:rsidR="00BE1D27">
      <w:fldChar w:fldCharType="begin"/>
    </w:r>
    <w:r w:rsidR="00BE1D27">
      <w:instrText xml:space="preserve"> NUMPAGES </w:instrText>
    </w:r>
    <w:r w:rsidR="00BE1D27">
      <w:fldChar w:fldCharType="separate"/>
    </w:r>
    <w:r>
      <w:rPr>
        <w:noProof/>
      </w:rPr>
      <w:t>184</w:t>
    </w:r>
    <w:r w:rsidR="00BE1D2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29E30C" w14:textId="77777777" w:rsidR="00BE1D27" w:rsidRDefault="00BE1D27" w:rsidP="0089276B">
      <w:r>
        <w:separator/>
      </w:r>
    </w:p>
  </w:footnote>
  <w:footnote w:type="continuationSeparator" w:id="0">
    <w:p w14:paraId="474C0451" w14:textId="77777777" w:rsidR="00BE1D27" w:rsidRDefault="00BE1D27"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6"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14"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2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23"/>
  </w:num>
  <w:num w:numId="2">
    <w:abstractNumId w:val="14"/>
  </w:num>
  <w:num w:numId="3">
    <w:abstractNumId w:val="20"/>
  </w:num>
  <w:num w:numId="4">
    <w:abstractNumId w:val="21"/>
  </w:num>
  <w:num w:numId="5">
    <w:abstractNumId w:val="5"/>
  </w:num>
  <w:num w:numId="6">
    <w:abstractNumId w:val="27"/>
  </w:num>
  <w:num w:numId="7">
    <w:abstractNumId w:val="1"/>
  </w:num>
  <w:num w:numId="8">
    <w:abstractNumId w:val="24"/>
  </w:num>
  <w:num w:numId="9">
    <w:abstractNumId w:val="13"/>
  </w:num>
  <w:num w:numId="10">
    <w:abstractNumId w:val="16"/>
  </w:num>
  <w:num w:numId="11">
    <w:abstractNumId w:val="26"/>
  </w:num>
  <w:num w:numId="12">
    <w:abstractNumId w:val="17"/>
  </w:num>
  <w:num w:numId="13">
    <w:abstractNumId w:val="9"/>
  </w:num>
  <w:num w:numId="14">
    <w:abstractNumId w:val="3"/>
  </w:num>
  <w:num w:numId="15">
    <w:abstractNumId w:val="22"/>
  </w:num>
  <w:num w:numId="16">
    <w:abstractNumId w:val="10"/>
  </w:num>
  <w:num w:numId="17">
    <w:abstractNumId w:val="6"/>
  </w:num>
  <w:num w:numId="18">
    <w:abstractNumId w:val="25"/>
  </w:num>
  <w:num w:numId="19">
    <w:abstractNumId w:val="0"/>
  </w:num>
  <w:num w:numId="20">
    <w:abstractNumId w:val="4"/>
  </w:num>
  <w:num w:numId="21">
    <w:abstractNumId w:val="7"/>
  </w:num>
  <w:num w:numId="22">
    <w:abstractNumId w:val="15"/>
  </w:num>
  <w:num w:numId="23">
    <w:abstractNumId w:val="2"/>
  </w:num>
  <w:num w:numId="24">
    <w:abstractNumId w:val="19"/>
  </w:num>
  <w:num w:numId="25">
    <w:abstractNumId w:val="12"/>
  </w:num>
  <w:num w:numId="26">
    <w:abstractNumId w:val="18"/>
  </w:num>
  <w:num w:numId="27">
    <w:abstractNumId w:val="8"/>
  </w:num>
  <w:num w:numId="28">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D71"/>
    <w:rsid w:val="00000305"/>
    <w:rsid w:val="0000089E"/>
    <w:rsid w:val="0000138B"/>
    <w:rsid w:val="00001A0B"/>
    <w:rsid w:val="00001B4B"/>
    <w:rsid w:val="00002301"/>
    <w:rsid w:val="00003DA7"/>
    <w:rsid w:val="000045A4"/>
    <w:rsid w:val="00005F37"/>
    <w:rsid w:val="00006845"/>
    <w:rsid w:val="00006B71"/>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711D"/>
    <w:rsid w:val="00037217"/>
    <w:rsid w:val="00040453"/>
    <w:rsid w:val="00041062"/>
    <w:rsid w:val="00041355"/>
    <w:rsid w:val="000415EE"/>
    <w:rsid w:val="000417DB"/>
    <w:rsid w:val="00041A4B"/>
    <w:rsid w:val="000422F7"/>
    <w:rsid w:val="000430BB"/>
    <w:rsid w:val="00043BE5"/>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54FA"/>
    <w:rsid w:val="0009621F"/>
    <w:rsid w:val="00096952"/>
    <w:rsid w:val="00096C50"/>
    <w:rsid w:val="000978EF"/>
    <w:rsid w:val="000A02F8"/>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72C8"/>
    <w:rsid w:val="000B748A"/>
    <w:rsid w:val="000B7A69"/>
    <w:rsid w:val="000C2DD1"/>
    <w:rsid w:val="000C3824"/>
    <w:rsid w:val="000C390C"/>
    <w:rsid w:val="000C3951"/>
    <w:rsid w:val="000C3DD0"/>
    <w:rsid w:val="000C4CD5"/>
    <w:rsid w:val="000C4F79"/>
    <w:rsid w:val="000C5E47"/>
    <w:rsid w:val="000C7789"/>
    <w:rsid w:val="000C7A7C"/>
    <w:rsid w:val="000D0B35"/>
    <w:rsid w:val="000D0D3D"/>
    <w:rsid w:val="000D122A"/>
    <w:rsid w:val="000D1511"/>
    <w:rsid w:val="000D1C9D"/>
    <w:rsid w:val="000D1FAB"/>
    <w:rsid w:val="000D25DC"/>
    <w:rsid w:val="000D2E9E"/>
    <w:rsid w:val="000D307E"/>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4671"/>
    <w:rsid w:val="001E4D9B"/>
    <w:rsid w:val="001E4E4E"/>
    <w:rsid w:val="001E67AA"/>
    <w:rsid w:val="001E71C4"/>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377A"/>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7C3"/>
    <w:rsid w:val="002E4BB9"/>
    <w:rsid w:val="002E54BF"/>
    <w:rsid w:val="002E5717"/>
    <w:rsid w:val="002E589A"/>
    <w:rsid w:val="002E69FB"/>
    <w:rsid w:val="002E6F37"/>
    <w:rsid w:val="002E7C30"/>
    <w:rsid w:val="002E7C91"/>
    <w:rsid w:val="002F18E8"/>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FB0"/>
    <w:rsid w:val="00312594"/>
    <w:rsid w:val="00314234"/>
    <w:rsid w:val="0031476F"/>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2773"/>
    <w:rsid w:val="00352CC8"/>
    <w:rsid w:val="00352D92"/>
    <w:rsid w:val="0035575E"/>
    <w:rsid w:val="003560BD"/>
    <w:rsid w:val="003561F2"/>
    <w:rsid w:val="0035664F"/>
    <w:rsid w:val="0035724A"/>
    <w:rsid w:val="00357925"/>
    <w:rsid w:val="003621D6"/>
    <w:rsid w:val="003630A4"/>
    <w:rsid w:val="003647E4"/>
    <w:rsid w:val="0036580A"/>
    <w:rsid w:val="00365A55"/>
    <w:rsid w:val="00366B08"/>
    <w:rsid w:val="003705BF"/>
    <w:rsid w:val="00373511"/>
    <w:rsid w:val="00373990"/>
    <w:rsid w:val="00373E65"/>
    <w:rsid w:val="0037416B"/>
    <w:rsid w:val="003742DC"/>
    <w:rsid w:val="0037481C"/>
    <w:rsid w:val="0037501D"/>
    <w:rsid w:val="003754A6"/>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333B"/>
    <w:rsid w:val="00473DC1"/>
    <w:rsid w:val="00473DCA"/>
    <w:rsid w:val="004754C0"/>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4DB9"/>
    <w:rsid w:val="004A5670"/>
    <w:rsid w:val="004A5FE7"/>
    <w:rsid w:val="004A6E78"/>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56E4"/>
    <w:rsid w:val="005961DD"/>
    <w:rsid w:val="0059632B"/>
    <w:rsid w:val="00597A10"/>
    <w:rsid w:val="005A14B9"/>
    <w:rsid w:val="005A1CB9"/>
    <w:rsid w:val="005A2297"/>
    <w:rsid w:val="005A3169"/>
    <w:rsid w:val="005A3837"/>
    <w:rsid w:val="005A3EA8"/>
    <w:rsid w:val="005A5B0B"/>
    <w:rsid w:val="005A5CB3"/>
    <w:rsid w:val="005A61C4"/>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525"/>
    <w:rsid w:val="005C5E29"/>
    <w:rsid w:val="005C6885"/>
    <w:rsid w:val="005C7862"/>
    <w:rsid w:val="005D050E"/>
    <w:rsid w:val="005D1112"/>
    <w:rsid w:val="005D1A2A"/>
    <w:rsid w:val="005D1E06"/>
    <w:rsid w:val="005D294A"/>
    <w:rsid w:val="005D4576"/>
    <w:rsid w:val="005D5807"/>
    <w:rsid w:val="005D6CDF"/>
    <w:rsid w:val="005D7E33"/>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E41"/>
    <w:rsid w:val="00615141"/>
    <w:rsid w:val="006159DE"/>
    <w:rsid w:val="00617479"/>
    <w:rsid w:val="006177DE"/>
    <w:rsid w:val="006204FC"/>
    <w:rsid w:val="006205AD"/>
    <w:rsid w:val="0062068E"/>
    <w:rsid w:val="006233D5"/>
    <w:rsid w:val="006252CC"/>
    <w:rsid w:val="006256D5"/>
    <w:rsid w:val="00625F70"/>
    <w:rsid w:val="00625FCE"/>
    <w:rsid w:val="006303DA"/>
    <w:rsid w:val="006313FE"/>
    <w:rsid w:val="00631745"/>
    <w:rsid w:val="00631ECC"/>
    <w:rsid w:val="00631F2B"/>
    <w:rsid w:val="006324FB"/>
    <w:rsid w:val="00633301"/>
    <w:rsid w:val="0063584E"/>
    <w:rsid w:val="00635881"/>
    <w:rsid w:val="006369AF"/>
    <w:rsid w:val="00637DF1"/>
    <w:rsid w:val="00640530"/>
    <w:rsid w:val="006407F2"/>
    <w:rsid w:val="00640C10"/>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1C7"/>
    <w:rsid w:val="00707F9C"/>
    <w:rsid w:val="00710F92"/>
    <w:rsid w:val="0071144E"/>
    <w:rsid w:val="00711944"/>
    <w:rsid w:val="00711B94"/>
    <w:rsid w:val="00713500"/>
    <w:rsid w:val="00713F15"/>
    <w:rsid w:val="007154F6"/>
    <w:rsid w:val="00715C44"/>
    <w:rsid w:val="00716578"/>
    <w:rsid w:val="00717E0C"/>
    <w:rsid w:val="00720738"/>
    <w:rsid w:val="00720DD2"/>
    <w:rsid w:val="00723635"/>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3298"/>
    <w:rsid w:val="007437A9"/>
    <w:rsid w:val="0074391B"/>
    <w:rsid w:val="007447DD"/>
    <w:rsid w:val="00744D50"/>
    <w:rsid w:val="007450B0"/>
    <w:rsid w:val="00745399"/>
    <w:rsid w:val="00745B63"/>
    <w:rsid w:val="00746246"/>
    <w:rsid w:val="007467E3"/>
    <w:rsid w:val="00747567"/>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679C"/>
    <w:rsid w:val="00786B7B"/>
    <w:rsid w:val="007872AD"/>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F6A"/>
    <w:rsid w:val="0085680E"/>
    <w:rsid w:val="00856F2A"/>
    <w:rsid w:val="00856F71"/>
    <w:rsid w:val="00857253"/>
    <w:rsid w:val="00857307"/>
    <w:rsid w:val="008577BE"/>
    <w:rsid w:val="00857CBA"/>
    <w:rsid w:val="008625F7"/>
    <w:rsid w:val="008633C8"/>
    <w:rsid w:val="00863913"/>
    <w:rsid w:val="00863DEF"/>
    <w:rsid w:val="00864C5B"/>
    <w:rsid w:val="00865B7A"/>
    <w:rsid w:val="00865C75"/>
    <w:rsid w:val="008661CE"/>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2740"/>
    <w:rsid w:val="008B2A98"/>
    <w:rsid w:val="008B318D"/>
    <w:rsid w:val="008B4C64"/>
    <w:rsid w:val="008B4DED"/>
    <w:rsid w:val="008B56E5"/>
    <w:rsid w:val="008B6764"/>
    <w:rsid w:val="008C0325"/>
    <w:rsid w:val="008C1ED7"/>
    <w:rsid w:val="008C362B"/>
    <w:rsid w:val="008C3A22"/>
    <w:rsid w:val="008C3C0B"/>
    <w:rsid w:val="008C4369"/>
    <w:rsid w:val="008C56FE"/>
    <w:rsid w:val="008C5F24"/>
    <w:rsid w:val="008C6195"/>
    <w:rsid w:val="008C6C47"/>
    <w:rsid w:val="008C7D31"/>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A0A"/>
    <w:rsid w:val="00A4650B"/>
    <w:rsid w:val="00A46ABF"/>
    <w:rsid w:val="00A46DF1"/>
    <w:rsid w:val="00A515F0"/>
    <w:rsid w:val="00A5172F"/>
    <w:rsid w:val="00A5178A"/>
    <w:rsid w:val="00A51A09"/>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91B"/>
    <w:rsid w:val="00A65B6C"/>
    <w:rsid w:val="00A65D2B"/>
    <w:rsid w:val="00A665C2"/>
    <w:rsid w:val="00A67C66"/>
    <w:rsid w:val="00A700B2"/>
    <w:rsid w:val="00A7029C"/>
    <w:rsid w:val="00A71789"/>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5087"/>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C50"/>
    <w:rsid w:val="00B40FF2"/>
    <w:rsid w:val="00B412F5"/>
    <w:rsid w:val="00B4134F"/>
    <w:rsid w:val="00B41413"/>
    <w:rsid w:val="00B42D18"/>
    <w:rsid w:val="00B43108"/>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1D27"/>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50D6"/>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1569"/>
    <w:rsid w:val="00C637F6"/>
    <w:rsid w:val="00C63C47"/>
    <w:rsid w:val="00C63FBF"/>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5DB1"/>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28A1"/>
    <w:rsid w:val="00D23A97"/>
    <w:rsid w:val="00D2537B"/>
    <w:rsid w:val="00D25DFE"/>
    <w:rsid w:val="00D271C8"/>
    <w:rsid w:val="00D2729B"/>
    <w:rsid w:val="00D302B8"/>
    <w:rsid w:val="00D311DB"/>
    <w:rsid w:val="00D3125E"/>
    <w:rsid w:val="00D31CFD"/>
    <w:rsid w:val="00D31DDF"/>
    <w:rsid w:val="00D3211C"/>
    <w:rsid w:val="00D328D9"/>
    <w:rsid w:val="00D339CE"/>
    <w:rsid w:val="00D348E0"/>
    <w:rsid w:val="00D34912"/>
    <w:rsid w:val="00D36F0A"/>
    <w:rsid w:val="00D4025F"/>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A9E"/>
    <w:rsid w:val="00DB093D"/>
    <w:rsid w:val="00DB16ED"/>
    <w:rsid w:val="00DB1742"/>
    <w:rsid w:val="00DB1ED0"/>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843"/>
    <w:rsid w:val="00ED649E"/>
    <w:rsid w:val="00ED66B5"/>
    <w:rsid w:val="00ED6EC3"/>
    <w:rsid w:val="00ED7BD4"/>
    <w:rsid w:val="00EE04AF"/>
    <w:rsid w:val="00EE1116"/>
    <w:rsid w:val="00EE20F6"/>
    <w:rsid w:val="00EE30B3"/>
    <w:rsid w:val="00EE3354"/>
    <w:rsid w:val="00EE3859"/>
    <w:rsid w:val="00EE4BB7"/>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17D"/>
    <w:rsid w:val="00F27550"/>
    <w:rsid w:val="00F2777D"/>
    <w:rsid w:val="00F2781F"/>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31C"/>
    <w:rsid w:val="00FC67B4"/>
    <w:rsid w:val="00FC6A91"/>
    <w:rsid w:val="00FC7255"/>
    <w:rsid w:val="00FC7C81"/>
    <w:rsid w:val="00FD015E"/>
    <w:rsid w:val="00FD061D"/>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412F9F"/>
    <w:pPr>
      <w:keepNext/>
      <w:spacing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15292F"/>
    <w:pPr>
      <w:spacing w:before="60" w:after="20"/>
      <w:outlineLvl w:val="4"/>
    </w:pPr>
    <w:rPr>
      <w:rFonts w:ascii="Estrangelo Edessa" w:hAnsi="Estrangelo Edessa" w:cs="Estrangelo Edessa"/>
      <w:b/>
      <w:bCs/>
      <w:i/>
      <w:iCs/>
      <w:color w:val="31849B"/>
      <w:szCs w:val="16"/>
    </w:rPr>
  </w:style>
  <w:style w:type="paragraph" w:styleId="Heading6">
    <w:name w:val="heading 6"/>
    <w:basedOn w:val="Normal"/>
    <w:next w:val="Normal"/>
    <w:link w:val="Heading6Char"/>
    <w:uiPriority w:val="9"/>
    <w:unhideWhenUsed/>
    <w:qFormat/>
    <w:rsid w:val="008B0EE8"/>
    <w:pPr>
      <w:keepNext/>
      <w:keepLines/>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412F9F"/>
    <w:rPr>
      <w:b/>
      <w:bCs/>
      <w:color w:val="943634"/>
      <w:sz w:val="16"/>
      <w:szCs w:val="16"/>
      <w:u w:val="single"/>
    </w:rPr>
  </w:style>
  <w:style w:type="character" w:customStyle="1" w:styleId="Heading5Char">
    <w:name w:val="Heading 5 Char"/>
    <w:basedOn w:val="DefaultParagraphFont"/>
    <w:link w:val="Heading5"/>
    <w:uiPriority w:val="9"/>
    <w:rsid w:val="0015292F"/>
    <w:rPr>
      <w:rFonts w:ascii="Estrangelo Edessa" w:hAnsi="Estrangelo Edessa" w:cs="Estrangelo Edessa"/>
      <w:b/>
      <w:bCs/>
      <w:i/>
      <w:iCs/>
      <w:color w:val="31849B"/>
      <w:sz w:val="16"/>
      <w:szCs w:val="16"/>
    </w:rPr>
  </w:style>
  <w:style w:type="character" w:customStyle="1" w:styleId="Heading6Char">
    <w:name w:val="Heading 6 Char"/>
    <w:basedOn w:val="DefaultParagraphFont"/>
    <w:link w:val="Heading6"/>
    <w:uiPriority w:val="9"/>
    <w:rsid w:val="008B0EE8"/>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19"/>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styleId="UnresolvedMention">
    <w:name w:val="Unresolved Mention"/>
    <w:basedOn w:val="DefaultParagraphFont"/>
    <w:uiPriority w:val="99"/>
    <w:semiHidden/>
    <w:unhideWhenUsed/>
    <w:rsid w:val="00F90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hyperlink" Target="http://www.Scotiabank.com" TargetMode="Externa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5.png"/><Relationship Id="rId149"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0.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1.png"/><Relationship Id="rId145"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4.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8.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217E09-7993-419E-B470-3EFBD0BAD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7260</Words>
  <Characters>41385</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48548</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4</cp:revision>
  <cp:lastPrinted>2019-07-03T22:57:00Z</cp:lastPrinted>
  <dcterms:created xsi:type="dcterms:W3CDTF">2019-07-28T15:19:00Z</dcterms:created>
  <dcterms:modified xsi:type="dcterms:W3CDTF">2019-07-28T15:22:00Z</dcterms:modified>
</cp:coreProperties>
</file>